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E0" w:rsidRPr="005E3748" w:rsidRDefault="009052E0" w:rsidP="005E3748">
      <w:pPr>
        <w:pStyle w:val="a3"/>
        <w:spacing w:before="67"/>
        <w:ind w:left="0" w:right="712" w:firstLine="0"/>
        <w:rPr>
          <w:i/>
          <w:sz w:val="26"/>
          <w:lang w:val="en-US"/>
        </w:rPr>
      </w:pPr>
    </w:p>
    <w:p w:rsidR="005E3748" w:rsidRDefault="005E3748" w:rsidP="005E3748">
      <w:pPr>
        <w:pStyle w:val="a5"/>
        <w:tabs>
          <w:tab w:val="left" w:pos="829"/>
          <w:tab w:val="left" w:pos="875"/>
        </w:tabs>
        <w:spacing w:before="86" w:line="242" w:lineRule="auto"/>
        <w:ind w:left="829" w:right="874" w:firstLine="0"/>
        <w:jc w:val="right"/>
        <w:rPr>
          <w:b/>
          <w:sz w:val="28"/>
        </w:rPr>
      </w:pPr>
      <w:r>
        <w:rPr>
          <w:b/>
          <w:sz w:val="28"/>
        </w:rPr>
        <w:t>ДЕЯТЕЛЬНОСТЬ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ОРГАНОВ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ВЛАСТИ И МЕСТНОГО САМОУПРАВЛЕНИЯ ПО ПРОФИЛАКТИКЕ</w:t>
      </w:r>
    </w:p>
    <w:p w:rsidR="005E3748" w:rsidRDefault="005E3748" w:rsidP="005E3748">
      <w:pPr>
        <w:spacing w:line="318" w:lineRule="exact"/>
        <w:ind w:left="1702"/>
        <w:rPr>
          <w:b/>
          <w:sz w:val="28"/>
        </w:rPr>
      </w:pPr>
      <w:r>
        <w:rPr>
          <w:b/>
          <w:sz w:val="28"/>
        </w:rPr>
        <w:t>ТЕРРОРИЗМА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9052E0" w:rsidRDefault="009052E0">
      <w:pPr>
        <w:pStyle w:val="a5"/>
        <w:rPr>
          <w:i/>
          <w:sz w:val="26"/>
        </w:rPr>
        <w:sectPr w:rsidR="009052E0">
          <w:headerReference w:type="default" r:id="rId7"/>
          <w:pgSz w:w="11910" w:h="16840"/>
          <w:pgMar w:top="1040" w:right="425" w:bottom="280" w:left="1559" w:header="713" w:footer="0" w:gutter="0"/>
          <w:cols w:space="720"/>
        </w:sectPr>
      </w:pPr>
    </w:p>
    <w:p w:rsidR="00850BC9" w:rsidRPr="00850BC9" w:rsidRDefault="00850BC9" w:rsidP="00850BC9">
      <w:pPr>
        <w:pStyle w:val="Heading1"/>
        <w:numPr>
          <w:ilvl w:val="0"/>
          <w:numId w:val="32"/>
        </w:numPr>
        <w:tabs>
          <w:tab w:val="left" w:pos="0"/>
          <w:tab w:val="left" w:pos="849"/>
        </w:tabs>
        <w:spacing w:line="242" w:lineRule="auto"/>
        <w:ind w:left="0" w:right="847" w:firstLine="0"/>
        <w:jc w:val="both"/>
      </w:pPr>
      <w:bookmarkStart w:id="0" w:name="_bookmark10"/>
      <w:bookmarkEnd w:id="0"/>
      <w:r>
        <w:lastRenderedPageBreak/>
        <w:t>ТЕРРОРИЗМ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УГРОЗА</w:t>
      </w:r>
      <w:r>
        <w:rPr>
          <w:spacing w:val="-9"/>
        </w:rPr>
        <w:t xml:space="preserve"> </w:t>
      </w:r>
      <w:r>
        <w:t>НАЦИОНАЛЬНОЙ</w:t>
      </w:r>
      <w:r>
        <w:rPr>
          <w:spacing w:val="-7"/>
        </w:rPr>
        <w:t xml:space="preserve"> </w:t>
      </w:r>
      <w:r>
        <w:t>БЕЗОПАСНОСТИ РОССИЙСКОЙ ФЕДЕРАЦИИ</w:t>
      </w:r>
    </w:p>
    <w:p w:rsidR="00850BC9" w:rsidRDefault="00850BC9" w:rsidP="00850BC9">
      <w:pPr>
        <w:pStyle w:val="Heading1"/>
        <w:tabs>
          <w:tab w:val="left" w:pos="0"/>
          <w:tab w:val="left" w:pos="849"/>
        </w:tabs>
        <w:spacing w:line="242" w:lineRule="auto"/>
        <w:ind w:left="0" w:right="847" w:firstLine="0"/>
      </w:pPr>
    </w:p>
    <w:p w:rsidR="00850BC9" w:rsidRDefault="00850BC9" w:rsidP="00850BC9">
      <w:pPr>
        <w:pStyle w:val="a5"/>
        <w:numPr>
          <w:ilvl w:val="0"/>
          <w:numId w:val="32"/>
        </w:numPr>
        <w:tabs>
          <w:tab w:val="left" w:pos="0"/>
          <w:tab w:val="left" w:pos="1710"/>
        </w:tabs>
        <w:ind w:left="0" w:firstLine="0"/>
        <w:jc w:val="left"/>
        <w:rPr>
          <w:b/>
          <w:sz w:val="28"/>
        </w:rPr>
      </w:pPr>
      <w:r>
        <w:rPr>
          <w:b/>
          <w:sz w:val="28"/>
        </w:rPr>
        <w:t>ПРАВОВЫЕ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ОРГАНИЗАЦИОННЫЕ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ОСНОВЫ</w:t>
      </w:r>
    </w:p>
    <w:p w:rsidR="00850BC9" w:rsidRDefault="00850BC9" w:rsidP="00850BC9">
      <w:pPr>
        <w:tabs>
          <w:tab w:val="left" w:pos="0"/>
        </w:tabs>
        <w:spacing w:before="2"/>
        <w:jc w:val="both"/>
        <w:rPr>
          <w:b/>
          <w:sz w:val="28"/>
        </w:rPr>
      </w:pPr>
      <w:r>
        <w:rPr>
          <w:b/>
          <w:sz w:val="28"/>
        </w:rPr>
        <w:t>ПРОТИВОДЕЙСТВИЯ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ТЕРРОРИЗМУ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850BC9" w:rsidRPr="00850BC9" w:rsidRDefault="00850BC9" w:rsidP="00850BC9">
      <w:pPr>
        <w:pStyle w:val="a5"/>
        <w:tabs>
          <w:tab w:val="left" w:pos="829"/>
          <w:tab w:val="left" w:pos="875"/>
        </w:tabs>
        <w:spacing w:before="86" w:line="242" w:lineRule="auto"/>
        <w:ind w:left="829" w:right="874" w:firstLine="0"/>
        <w:jc w:val="right"/>
        <w:rPr>
          <w:b/>
          <w:sz w:val="28"/>
        </w:rPr>
      </w:pPr>
    </w:p>
    <w:p w:rsidR="009052E0" w:rsidRDefault="00662E3C">
      <w:pPr>
        <w:pStyle w:val="a5"/>
        <w:numPr>
          <w:ilvl w:val="0"/>
          <w:numId w:val="32"/>
        </w:numPr>
        <w:tabs>
          <w:tab w:val="left" w:pos="829"/>
          <w:tab w:val="left" w:pos="875"/>
        </w:tabs>
        <w:spacing w:before="86" w:line="242" w:lineRule="auto"/>
        <w:ind w:left="829" w:right="874" w:hanging="233"/>
        <w:jc w:val="left"/>
        <w:rPr>
          <w:b/>
          <w:sz w:val="28"/>
        </w:rPr>
      </w:pPr>
      <w:r>
        <w:rPr>
          <w:b/>
          <w:sz w:val="28"/>
        </w:rPr>
        <w:tab/>
        <w:t>ДЕЯТЕЛЬНОСТЬ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ОРГАНОВ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ВЛАСТИ И МЕСТНОГО САМОУПРАВЛЕНИЯ ПО ПРОФИЛАКТИКЕ</w:t>
      </w:r>
    </w:p>
    <w:p w:rsidR="009052E0" w:rsidRDefault="00662E3C">
      <w:pPr>
        <w:spacing w:line="318" w:lineRule="exact"/>
        <w:ind w:left="1702"/>
        <w:rPr>
          <w:b/>
          <w:sz w:val="28"/>
        </w:rPr>
      </w:pPr>
      <w:r>
        <w:rPr>
          <w:b/>
          <w:sz w:val="28"/>
        </w:rPr>
        <w:t>ТЕРРОРИЗМА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9052E0" w:rsidRDefault="00662E3C">
      <w:pPr>
        <w:pStyle w:val="Heading1"/>
        <w:numPr>
          <w:ilvl w:val="1"/>
          <w:numId w:val="32"/>
        </w:numPr>
        <w:tabs>
          <w:tab w:val="left" w:pos="875"/>
        </w:tabs>
        <w:spacing w:before="239"/>
        <w:ind w:left="875" w:hanging="490"/>
        <w:jc w:val="both"/>
      </w:pPr>
      <w:bookmarkStart w:id="1" w:name="_bookmark11"/>
      <w:bookmarkEnd w:id="1"/>
      <w:r>
        <w:t>Правовые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организационные</w:t>
      </w:r>
      <w:r>
        <w:rPr>
          <w:spacing w:val="-8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rPr>
          <w:spacing w:val="-2"/>
        </w:rPr>
        <w:t>терроризма</w:t>
      </w:r>
    </w:p>
    <w:p w:rsidR="009052E0" w:rsidRDefault="00662E3C">
      <w:pPr>
        <w:pStyle w:val="a3"/>
        <w:spacing w:before="103" w:line="276" w:lineRule="auto"/>
        <w:ind w:right="420"/>
      </w:pPr>
      <w:r>
        <w:t>Согласно действующему законодательству приоритетным направлением противодействия терроризму в Российской Федерации является его предупреждение (профилактика).</w:t>
      </w:r>
    </w:p>
    <w:p w:rsidR="009052E0" w:rsidRDefault="00662E3C">
      <w:pPr>
        <w:pStyle w:val="a3"/>
        <w:spacing w:before="1" w:line="276" w:lineRule="auto"/>
        <w:ind w:right="419"/>
      </w:pPr>
      <w:proofErr w:type="gramStart"/>
      <w:r>
        <w:t xml:space="preserve">Основополагающим законом, устанавливающим правовую и организационную основы системы профилактики </w:t>
      </w:r>
      <w:r>
        <w:t xml:space="preserve">правонарушений, общие правила ее функционирования, основные принципы, направления, виды и формы профилактического воздействия, полномочия, права и обязанности субъектов профилактики правонарушений и лиц, участвующих в ней, является Федеральный закон от 23 </w:t>
      </w:r>
      <w:r>
        <w:t>июня 2016 г. №</w:t>
      </w:r>
      <w:r>
        <w:rPr>
          <w:spacing w:val="-1"/>
        </w:rPr>
        <w:t xml:space="preserve"> </w:t>
      </w:r>
      <w:r>
        <w:t xml:space="preserve">182-ФЗ «Об основах системы профилактики правонарушений в Российской Федерации» </w:t>
      </w:r>
      <w:r>
        <w:rPr>
          <w:sz w:val="24"/>
        </w:rPr>
        <w:t>(д</w:t>
      </w:r>
      <w:r>
        <w:t>алее – ФЗ №</w:t>
      </w:r>
      <w:r>
        <w:rPr>
          <w:spacing w:val="-2"/>
        </w:rPr>
        <w:t xml:space="preserve"> </w:t>
      </w:r>
      <w:r>
        <w:t>182).</w:t>
      </w:r>
      <w:proofErr w:type="gramEnd"/>
      <w:r>
        <w:t xml:space="preserve"> </w:t>
      </w:r>
      <w:proofErr w:type="gramStart"/>
      <w:r>
        <w:t>Правовое регулирование профилактики правонарушений осуществляется в соответствии с федеральными конституционными законами,</w:t>
      </w:r>
      <w:r>
        <w:rPr>
          <w:spacing w:val="28"/>
        </w:rPr>
        <w:t xml:space="preserve"> </w:t>
      </w:r>
      <w:r>
        <w:t>ФЗ</w:t>
      </w:r>
      <w:r>
        <w:rPr>
          <w:spacing w:val="28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182,</w:t>
      </w:r>
      <w:r>
        <w:rPr>
          <w:spacing w:val="27"/>
        </w:rPr>
        <w:t xml:space="preserve"> </w:t>
      </w:r>
      <w:r>
        <w:t>другими</w:t>
      </w:r>
      <w:r>
        <w:rPr>
          <w:spacing w:val="28"/>
        </w:rPr>
        <w:t xml:space="preserve"> </w:t>
      </w:r>
      <w:r>
        <w:t>ф</w:t>
      </w:r>
      <w:r>
        <w:t>едеральными</w:t>
      </w:r>
      <w:r>
        <w:rPr>
          <w:spacing w:val="28"/>
        </w:rPr>
        <w:t xml:space="preserve"> </w:t>
      </w:r>
      <w:r>
        <w:t>законами,</w:t>
      </w:r>
      <w:r>
        <w:rPr>
          <w:spacing w:val="27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также</w:t>
      </w:r>
      <w:r>
        <w:rPr>
          <w:spacing w:val="26"/>
        </w:rPr>
        <w:t xml:space="preserve"> </w:t>
      </w:r>
      <w:r>
        <w:t>принятыми в</w:t>
      </w:r>
      <w:r>
        <w:rPr>
          <w:spacing w:val="-3"/>
        </w:rPr>
        <w:t xml:space="preserve"> </w:t>
      </w:r>
      <w:r>
        <w:t>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суб</w:t>
      </w:r>
      <w:r>
        <w:t>ъектов Российской Федерации, муниципальными правовыми актами.</w:t>
      </w:r>
      <w:proofErr w:type="gramEnd"/>
    </w:p>
    <w:p w:rsidR="009052E0" w:rsidRDefault="00662E3C">
      <w:pPr>
        <w:pStyle w:val="a3"/>
        <w:spacing w:line="276" w:lineRule="auto"/>
        <w:ind w:right="421"/>
      </w:pPr>
      <w:r>
        <w:t>Особенности профилактики правонарушений в отдельных сферах общественных отношений определяются соответствующими федеральными законами. Для рассматриваемой сферы таковым является Федеральный зако</w:t>
      </w:r>
      <w:r>
        <w:t>н от 6 марта 2006 г. №</w:t>
      </w:r>
      <w:r>
        <w:rPr>
          <w:spacing w:val="-2"/>
        </w:rPr>
        <w:t xml:space="preserve"> </w:t>
      </w:r>
      <w:r>
        <w:t>35-ФЗ «О противодействии терроризму», закрепивший приоритет мер предупреждения терроризма в деятельности органов государственной власти и органов местного самоуправления, а также физических и юридических лиц по противодействию террор</w:t>
      </w:r>
      <w:r>
        <w:t>изму.</w:t>
      </w:r>
    </w:p>
    <w:p w:rsidR="009052E0" w:rsidRDefault="00662E3C">
      <w:pPr>
        <w:pStyle w:val="a3"/>
        <w:spacing w:line="276" w:lineRule="auto"/>
        <w:ind w:right="422"/>
      </w:pPr>
      <w:r>
        <w:t xml:space="preserve">При этом следует иметь в виду, что содержание профилактики преступности и профилактики терроризма не являются идентичными в силу </w:t>
      </w:r>
      <w:proofErr w:type="gramStart"/>
      <w:r>
        <w:t>присущих</w:t>
      </w:r>
      <w:proofErr w:type="gramEnd"/>
      <w:r>
        <w:t xml:space="preserve"> последнему идеологическому обоснованию и политической </w:t>
      </w:r>
      <w:r>
        <w:rPr>
          <w:spacing w:val="-2"/>
        </w:rPr>
        <w:t>мотивации.</w:t>
      </w:r>
    </w:p>
    <w:p w:rsidR="009052E0" w:rsidRDefault="00662E3C">
      <w:pPr>
        <w:pStyle w:val="a3"/>
        <w:spacing w:before="1"/>
        <w:ind w:left="851" w:firstLine="0"/>
      </w:pPr>
      <w:r>
        <w:t>С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ФЗ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4"/>
        </w:rPr>
        <w:t>182:</w:t>
      </w:r>
    </w:p>
    <w:p w:rsidR="009052E0" w:rsidRDefault="00662E3C">
      <w:pPr>
        <w:pStyle w:val="a3"/>
        <w:spacing w:before="50" w:line="276" w:lineRule="auto"/>
        <w:ind w:right="423"/>
      </w:pPr>
      <w:r>
        <w:rPr>
          <w:i/>
        </w:rPr>
        <w:t xml:space="preserve">профилактика терроризма </w:t>
      </w:r>
      <w:r>
        <w:t>– с</w:t>
      </w:r>
      <w:r>
        <w:t xml:space="preserve">овокупность мер социального, </w:t>
      </w:r>
      <w:r>
        <w:lastRenderedPageBreak/>
        <w:t>правового, организационного, информационного и иного характера, направленных на выявление и устранение причин и условий, способствующих</w:t>
      </w:r>
      <w:r>
        <w:rPr>
          <w:spacing w:val="55"/>
          <w:w w:val="150"/>
        </w:rPr>
        <w:t xml:space="preserve">    </w:t>
      </w:r>
      <w:r>
        <w:t>совершению</w:t>
      </w:r>
      <w:r>
        <w:rPr>
          <w:spacing w:val="56"/>
          <w:w w:val="150"/>
        </w:rPr>
        <w:t xml:space="preserve">    </w:t>
      </w:r>
      <w:r>
        <w:t>преступлений</w:t>
      </w:r>
      <w:r>
        <w:rPr>
          <w:spacing w:val="55"/>
          <w:w w:val="150"/>
        </w:rPr>
        <w:t xml:space="preserve">    </w:t>
      </w:r>
      <w:proofErr w:type="gramStart"/>
      <w:r>
        <w:rPr>
          <w:spacing w:val="-2"/>
        </w:rPr>
        <w:t>террористической</w:t>
      </w:r>
      <w:proofErr w:type="gramEnd"/>
    </w:p>
    <w:p w:rsidR="009052E0" w:rsidRDefault="009052E0">
      <w:pPr>
        <w:pStyle w:val="a3"/>
        <w:spacing w:line="276" w:lineRule="auto"/>
        <w:sectPr w:rsidR="009052E0">
          <w:pgSz w:w="11910" w:h="16840"/>
          <w:pgMar w:top="1040" w:right="425" w:bottom="280" w:left="1559" w:header="713" w:footer="0" w:gutter="0"/>
          <w:cols w:space="720"/>
        </w:sectPr>
      </w:pPr>
    </w:p>
    <w:p w:rsidR="009052E0" w:rsidRDefault="00662E3C">
      <w:pPr>
        <w:pStyle w:val="a3"/>
        <w:spacing w:before="81" w:line="278" w:lineRule="auto"/>
        <w:ind w:right="429" w:firstLine="0"/>
      </w:pPr>
      <w:r>
        <w:lastRenderedPageBreak/>
        <w:t>направленности, а также</w:t>
      </w:r>
      <w:r>
        <w:t xml:space="preserve"> на оказание воспитательного воздействия на лиц в целях недопущения совершения ими указанных преступлений;</w:t>
      </w:r>
    </w:p>
    <w:p w:rsidR="009052E0" w:rsidRDefault="00662E3C">
      <w:pPr>
        <w:pStyle w:val="a3"/>
        <w:tabs>
          <w:tab w:val="left" w:pos="1243"/>
          <w:tab w:val="left" w:pos="1483"/>
          <w:tab w:val="left" w:pos="1826"/>
          <w:tab w:val="left" w:pos="2167"/>
          <w:tab w:val="left" w:pos="2301"/>
          <w:tab w:val="left" w:pos="2833"/>
          <w:tab w:val="left" w:pos="3047"/>
          <w:tab w:val="left" w:pos="3502"/>
          <w:tab w:val="left" w:pos="3754"/>
          <w:tab w:val="left" w:pos="4215"/>
          <w:tab w:val="left" w:pos="4542"/>
          <w:tab w:val="left" w:pos="5109"/>
          <w:tab w:val="left" w:pos="5383"/>
          <w:tab w:val="left" w:pos="5503"/>
          <w:tab w:val="left" w:pos="5742"/>
          <w:tab w:val="left" w:pos="5956"/>
          <w:tab w:val="left" w:pos="6381"/>
          <w:tab w:val="left" w:pos="6441"/>
          <w:tab w:val="left" w:pos="6734"/>
          <w:tab w:val="left" w:pos="7397"/>
          <w:tab w:val="left" w:pos="7445"/>
          <w:tab w:val="left" w:pos="7540"/>
          <w:tab w:val="left" w:pos="7838"/>
          <w:tab w:val="left" w:pos="8288"/>
          <w:tab w:val="left" w:pos="8667"/>
          <w:tab w:val="left" w:pos="8805"/>
        </w:tabs>
        <w:spacing w:line="276" w:lineRule="auto"/>
        <w:ind w:right="422"/>
        <w:jc w:val="right"/>
      </w:pPr>
      <w:r>
        <w:rPr>
          <w:i/>
          <w:spacing w:val="-2"/>
        </w:rPr>
        <w:t>система</w:t>
      </w:r>
      <w:r>
        <w:rPr>
          <w:i/>
        </w:rPr>
        <w:tab/>
      </w:r>
      <w:r>
        <w:rPr>
          <w:i/>
          <w:spacing w:val="-2"/>
        </w:rPr>
        <w:t>профилактики</w:t>
      </w:r>
      <w:r>
        <w:rPr>
          <w:i/>
        </w:rPr>
        <w:tab/>
      </w:r>
      <w:r>
        <w:rPr>
          <w:i/>
          <w:spacing w:val="-2"/>
        </w:rPr>
        <w:t>терроризма</w:t>
      </w:r>
      <w:r>
        <w:rPr>
          <w:i/>
        </w:rPr>
        <w:tab/>
      </w:r>
      <w:r>
        <w:rPr>
          <w:i/>
        </w:rP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совокупность</w:t>
      </w:r>
      <w:r>
        <w:tab/>
      </w:r>
      <w:r>
        <w:rPr>
          <w:spacing w:val="-2"/>
        </w:rPr>
        <w:t xml:space="preserve">субъектов </w:t>
      </w:r>
      <w:r>
        <w:t>профилактики</w:t>
      </w:r>
      <w:r>
        <w:rPr>
          <w:spacing w:val="40"/>
        </w:rPr>
        <w:t xml:space="preserve"> </w:t>
      </w:r>
      <w:r>
        <w:t>терроризма,</w:t>
      </w:r>
      <w:r>
        <w:rPr>
          <w:spacing w:val="40"/>
        </w:rPr>
        <w:t xml:space="preserve"> </w:t>
      </w:r>
      <w:r>
        <w:t>лиц,</w:t>
      </w:r>
      <w:r>
        <w:rPr>
          <w:spacing w:val="40"/>
        </w:rPr>
        <w:t xml:space="preserve"> </w:t>
      </w:r>
      <w:r>
        <w:t>участвующих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профилактике</w:t>
      </w:r>
      <w:r>
        <w:rPr>
          <w:spacing w:val="40"/>
        </w:rPr>
        <w:t xml:space="preserve"> </w:t>
      </w:r>
      <w:r>
        <w:t>терроризма, и принимаемых</w:t>
      </w:r>
      <w:r>
        <w:tab/>
      </w:r>
      <w:r>
        <w:tab/>
      </w:r>
      <w:r>
        <w:rPr>
          <w:spacing w:val="-4"/>
        </w:rPr>
        <w:t>ими</w:t>
      </w:r>
      <w:r>
        <w:tab/>
      </w:r>
      <w:r>
        <w:tab/>
      </w:r>
      <w:r>
        <w:rPr>
          <w:spacing w:val="-4"/>
        </w:rPr>
        <w:t>мер</w:t>
      </w:r>
      <w:r>
        <w:tab/>
      </w:r>
      <w:r>
        <w:tab/>
      </w:r>
      <w:r>
        <w:rPr>
          <w:spacing w:val="-2"/>
        </w:rPr>
        <w:t>профилактики</w:t>
      </w:r>
      <w:r>
        <w:tab/>
      </w:r>
      <w:r>
        <w:tab/>
      </w:r>
      <w:r>
        <w:rPr>
          <w:spacing w:val="-2"/>
        </w:rPr>
        <w:t>терроризма,</w:t>
      </w:r>
      <w:r>
        <w:tab/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tab/>
      </w:r>
      <w:r>
        <w:rPr>
          <w:spacing w:val="-2"/>
        </w:rPr>
        <w:t xml:space="preserve">основ </w:t>
      </w:r>
      <w:r>
        <w:t>координации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 xml:space="preserve">терроризма. </w:t>
      </w:r>
      <w:proofErr w:type="gramStart"/>
      <w:r>
        <w:rPr>
          <w:spacing w:val="-2"/>
        </w:rPr>
        <w:t>Субъектами</w:t>
      </w:r>
      <w:r>
        <w:tab/>
      </w:r>
      <w:r>
        <w:rPr>
          <w:spacing w:val="-2"/>
        </w:rPr>
        <w:t>профилактики</w:t>
      </w:r>
      <w:r>
        <w:tab/>
      </w:r>
      <w:r>
        <w:rPr>
          <w:spacing w:val="-44"/>
        </w:rPr>
        <w:t xml:space="preserve"> </w:t>
      </w:r>
      <w:r>
        <w:t>терроризма</w:t>
      </w:r>
      <w:r>
        <w:tab/>
      </w:r>
      <w:r>
        <w:rPr>
          <w:spacing w:val="-2"/>
        </w:rPr>
        <w:t>являются</w:t>
      </w:r>
      <w:r>
        <w:tab/>
      </w:r>
      <w:r>
        <w:rPr>
          <w:spacing w:val="-2"/>
        </w:rPr>
        <w:t>уполномоченные органы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власти</w:t>
      </w:r>
      <w:r>
        <w:tab/>
      </w:r>
      <w:r>
        <w:rPr>
          <w:spacing w:val="-2"/>
        </w:rPr>
        <w:t>(федеральные</w:t>
      </w:r>
      <w:r>
        <w:tab/>
      </w:r>
      <w:r>
        <w:tab/>
      </w:r>
      <w:r>
        <w:rPr>
          <w:spacing w:val="-2"/>
        </w:rPr>
        <w:t>органы</w:t>
      </w:r>
      <w:r>
        <w:tab/>
      </w:r>
      <w:r>
        <w:tab/>
      </w:r>
      <w:r>
        <w:tab/>
      </w:r>
      <w:r>
        <w:rPr>
          <w:spacing w:val="-2"/>
        </w:rPr>
        <w:t xml:space="preserve">исполнительной </w:t>
      </w:r>
      <w:r>
        <w:t>власти,</w:t>
      </w:r>
      <w:r>
        <w:rPr>
          <w:spacing w:val="40"/>
        </w:rPr>
        <w:t xml:space="preserve"> </w:t>
      </w:r>
      <w:r>
        <w:t>о</w:t>
      </w:r>
      <w:r>
        <w:t>рганы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власти</w:t>
      </w:r>
      <w:r>
        <w:rPr>
          <w:spacing w:val="40"/>
        </w:rPr>
        <w:t xml:space="preserve"> </w:t>
      </w:r>
      <w:r>
        <w:t>субъектов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Федерации) и органы</w:t>
      </w:r>
      <w:r>
        <w:tab/>
      </w:r>
      <w:r>
        <w:tab/>
      </w:r>
      <w:r>
        <w:rPr>
          <w:spacing w:val="-2"/>
        </w:rPr>
        <w:t>местного</w:t>
      </w:r>
      <w:r>
        <w:tab/>
      </w:r>
      <w:r>
        <w:rPr>
          <w:spacing w:val="-2"/>
        </w:rPr>
        <w:t>самоуправления,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компетенцию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2"/>
        </w:rPr>
        <w:t xml:space="preserve">входит </w:t>
      </w:r>
      <w:r>
        <w:t>проведение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профилактике</w:t>
      </w:r>
      <w:r>
        <w:rPr>
          <w:spacing w:val="40"/>
        </w:rPr>
        <w:t xml:space="preserve"> </w:t>
      </w:r>
      <w:r>
        <w:t>терроризма,</w:t>
      </w:r>
      <w:r>
        <w:rPr>
          <w:spacing w:val="40"/>
        </w:rPr>
        <w:t xml:space="preserve"> </w:t>
      </w:r>
      <w:r>
        <w:t>негосударственные организации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объединения,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граждане,</w:t>
      </w:r>
      <w:r>
        <w:rPr>
          <w:spacing w:val="40"/>
        </w:rPr>
        <w:t xml:space="preserve"> </w:t>
      </w:r>
      <w:r>
        <w:t>оказывающие</w:t>
      </w:r>
      <w:r>
        <w:rPr>
          <w:spacing w:val="40"/>
        </w:rPr>
        <w:t xml:space="preserve"> </w:t>
      </w:r>
      <w:r>
        <w:t>содействие</w:t>
      </w:r>
      <w:r>
        <w:rPr>
          <w:spacing w:val="80"/>
        </w:rPr>
        <w:t xml:space="preserve"> </w:t>
      </w:r>
      <w:r>
        <w:t>органам</w:t>
      </w:r>
      <w:r>
        <w:rPr>
          <w:spacing w:val="80"/>
        </w:rPr>
        <w:t xml:space="preserve"> </w:t>
      </w:r>
      <w:r>
        <w:t>государственной</w:t>
      </w:r>
      <w:r>
        <w:rPr>
          <w:spacing w:val="80"/>
        </w:rPr>
        <w:t xml:space="preserve"> </w:t>
      </w:r>
      <w:r>
        <w:t>власти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органам</w:t>
      </w:r>
      <w:r>
        <w:rPr>
          <w:spacing w:val="80"/>
        </w:rPr>
        <w:t xml:space="preserve"> </w:t>
      </w:r>
      <w:r>
        <w:t>местного</w:t>
      </w:r>
      <w:r>
        <w:rPr>
          <w:spacing w:val="80"/>
        </w:rPr>
        <w:t xml:space="preserve"> </w:t>
      </w:r>
      <w:r>
        <w:t>самоуправления</w:t>
      </w:r>
      <w:r>
        <w:rPr>
          <w:spacing w:val="80"/>
        </w:rPr>
        <w:t xml:space="preserve"> </w:t>
      </w:r>
      <w:r>
        <w:t>в осуществлении</w:t>
      </w:r>
      <w:r>
        <w:rPr>
          <w:spacing w:val="49"/>
          <w:w w:val="150"/>
        </w:rPr>
        <w:t xml:space="preserve"> </w:t>
      </w:r>
      <w:r>
        <w:t>антитеррористических</w:t>
      </w:r>
      <w:r>
        <w:rPr>
          <w:spacing w:val="50"/>
          <w:w w:val="150"/>
        </w:rPr>
        <w:t xml:space="preserve"> </w:t>
      </w:r>
      <w:r>
        <w:t>мероприятий.</w:t>
      </w:r>
      <w:proofErr w:type="gramEnd"/>
      <w:r>
        <w:rPr>
          <w:spacing w:val="56"/>
          <w:w w:val="150"/>
        </w:rPr>
        <w:t xml:space="preserve"> </w:t>
      </w:r>
      <w:r>
        <w:t>Полномочия</w:t>
      </w:r>
      <w:r>
        <w:rPr>
          <w:spacing w:val="51"/>
          <w:w w:val="150"/>
        </w:rPr>
        <w:t xml:space="preserve"> </w:t>
      </w:r>
      <w:r>
        <w:t>и</w:t>
      </w:r>
      <w:r>
        <w:rPr>
          <w:spacing w:val="52"/>
          <w:w w:val="150"/>
        </w:rPr>
        <w:t xml:space="preserve"> </w:t>
      </w:r>
      <w:r>
        <w:rPr>
          <w:spacing w:val="-2"/>
        </w:rPr>
        <w:t>права</w:t>
      </w:r>
    </w:p>
    <w:p w:rsidR="009052E0" w:rsidRDefault="00662E3C">
      <w:pPr>
        <w:pStyle w:val="a3"/>
        <w:spacing w:line="322" w:lineRule="exact"/>
        <w:ind w:firstLine="0"/>
      </w:pPr>
      <w:r>
        <w:t>субъектов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определены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главе</w:t>
      </w:r>
      <w:r>
        <w:rPr>
          <w:spacing w:val="-4"/>
        </w:rPr>
        <w:t xml:space="preserve"> </w:t>
      </w:r>
      <w:r>
        <w:t>2</w:t>
      </w:r>
      <w:r>
        <w:rPr>
          <w:spacing w:val="64"/>
        </w:rPr>
        <w:t xml:space="preserve"> </w:t>
      </w:r>
      <w:r>
        <w:t>ФЗ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4"/>
        </w:rPr>
        <w:t>182.</w:t>
      </w:r>
    </w:p>
    <w:p w:rsidR="009052E0" w:rsidRDefault="00662E3C">
      <w:pPr>
        <w:pStyle w:val="a3"/>
        <w:spacing w:before="45" w:line="276" w:lineRule="auto"/>
        <w:ind w:right="425"/>
      </w:pPr>
      <w:r>
        <w:t>Согласно Концепции противодействия терроризму в Российско</w:t>
      </w:r>
      <w:r>
        <w:t xml:space="preserve">й Федерации предупреждение (профилактика) терроризма осуществляется по трем основным </w:t>
      </w:r>
      <w:r>
        <w:rPr>
          <w:i/>
        </w:rPr>
        <w:t>направлениям</w:t>
      </w:r>
      <w:r>
        <w:t>:</w:t>
      </w:r>
    </w:p>
    <w:p w:rsidR="009052E0" w:rsidRDefault="00662E3C">
      <w:pPr>
        <w:pStyle w:val="a3"/>
        <w:spacing w:line="276" w:lineRule="auto"/>
        <w:ind w:left="851" w:right="421" w:firstLine="0"/>
      </w:pPr>
      <w:r>
        <w:t>создание системы противодействия идеологии терроризма; осуществление</w:t>
      </w:r>
      <w:r>
        <w:rPr>
          <w:spacing w:val="68"/>
        </w:rPr>
        <w:t xml:space="preserve">  </w:t>
      </w:r>
      <w:r>
        <w:t>мер</w:t>
      </w:r>
      <w:r>
        <w:rPr>
          <w:spacing w:val="69"/>
        </w:rPr>
        <w:t xml:space="preserve">  </w:t>
      </w:r>
      <w:r>
        <w:t>правового,</w:t>
      </w:r>
      <w:r>
        <w:rPr>
          <w:spacing w:val="69"/>
        </w:rPr>
        <w:t xml:space="preserve">  </w:t>
      </w:r>
      <w:r>
        <w:t>организационного,</w:t>
      </w:r>
      <w:r>
        <w:rPr>
          <w:spacing w:val="72"/>
        </w:rPr>
        <w:t xml:space="preserve">  </w:t>
      </w:r>
      <w:r>
        <w:rPr>
          <w:spacing w:val="-2"/>
        </w:rPr>
        <w:t>оперативного,</w:t>
      </w:r>
    </w:p>
    <w:p w:rsidR="009052E0" w:rsidRDefault="00662E3C">
      <w:pPr>
        <w:pStyle w:val="a3"/>
        <w:spacing w:line="276" w:lineRule="auto"/>
        <w:ind w:right="426" w:firstLine="0"/>
      </w:pPr>
      <w:r>
        <w:t>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9052E0" w:rsidRDefault="00662E3C">
      <w:pPr>
        <w:pStyle w:val="a3"/>
        <w:spacing w:line="276" w:lineRule="auto"/>
        <w:ind w:right="420"/>
      </w:pPr>
      <w:r>
        <w:t xml:space="preserve">усиление </w:t>
      </w:r>
      <w:proofErr w:type="gramStart"/>
      <w:r>
        <w:t>контроля за</w:t>
      </w:r>
      <w:proofErr w:type="gramEnd"/>
      <w:r>
        <w:t xml:space="preserve"> соблюдением административно-правовых </w:t>
      </w:r>
      <w:r>
        <w:rPr>
          <w:spacing w:val="-2"/>
        </w:rPr>
        <w:t>режимов.</w:t>
      </w:r>
    </w:p>
    <w:p w:rsidR="009052E0" w:rsidRDefault="00662E3C">
      <w:pPr>
        <w:pStyle w:val="a3"/>
        <w:spacing w:line="278" w:lineRule="auto"/>
        <w:ind w:right="428"/>
      </w:pPr>
      <w:r>
        <w:t>Реализа</w:t>
      </w:r>
      <w:r>
        <w:t xml:space="preserve">ция основных направлений профилактики осуществляется </w:t>
      </w:r>
      <w:r>
        <w:rPr>
          <w:spacing w:val="-2"/>
        </w:rPr>
        <w:t>посредством:</w:t>
      </w:r>
    </w:p>
    <w:p w:rsidR="009052E0" w:rsidRDefault="00662E3C">
      <w:pPr>
        <w:pStyle w:val="a3"/>
        <w:spacing w:line="276" w:lineRule="auto"/>
        <w:ind w:right="424"/>
      </w:pPr>
      <w:r>
        <w:t>разработки мер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устранению</w:t>
      </w:r>
      <w:r>
        <w:rPr>
          <w:spacing w:val="-3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и условий, способствующих возникновению и распространению терроризма;</w:t>
      </w:r>
    </w:p>
    <w:p w:rsidR="009052E0" w:rsidRDefault="00662E3C">
      <w:pPr>
        <w:pStyle w:val="a3"/>
        <w:spacing w:line="276" w:lineRule="auto"/>
        <w:ind w:right="421"/>
      </w:pPr>
      <w:r>
        <w:t>противодействия распространению идеологии терроризма пут</w:t>
      </w:r>
      <w:r>
        <w:t xml:space="preserve">ем обеспечения защиты единого информационного пространства Российской Федерации; совершенствования системы информационного противодействия </w:t>
      </w:r>
      <w:r>
        <w:rPr>
          <w:spacing w:val="-2"/>
        </w:rPr>
        <w:t>терроризму;</w:t>
      </w:r>
    </w:p>
    <w:p w:rsidR="009052E0" w:rsidRDefault="00662E3C">
      <w:pPr>
        <w:pStyle w:val="a3"/>
        <w:spacing w:line="276" w:lineRule="auto"/>
        <w:ind w:right="420"/>
      </w:pPr>
      <w:r>
        <w:t>улучшения социально-экономической, общественно-политической и правовой ситуации в стране;</w:t>
      </w:r>
    </w:p>
    <w:p w:rsidR="009052E0" w:rsidRDefault="00662E3C">
      <w:pPr>
        <w:pStyle w:val="a3"/>
        <w:spacing w:line="276" w:lineRule="auto"/>
        <w:ind w:right="422"/>
      </w:pPr>
      <w:r>
        <w:t>прогнозирования</w:t>
      </w:r>
      <w:r>
        <w:t>, выявления и устранения террористических угроз, информирования о них органов государственной власти, органов местного самоуправления и общественности;</w:t>
      </w:r>
    </w:p>
    <w:p w:rsidR="009052E0" w:rsidRDefault="009052E0">
      <w:pPr>
        <w:pStyle w:val="a3"/>
        <w:spacing w:line="276" w:lineRule="auto"/>
        <w:sectPr w:rsidR="009052E0">
          <w:pgSz w:w="11910" w:h="16840"/>
          <w:pgMar w:top="1040" w:right="425" w:bottom="280" w:left="1559" w:header="713" w:footer="0" w:gutter="0"/>
          <w:cols w:space="720"/>
        </w:sectPr>
      </w:pPr>
    </w:p>
    <w:p w:rsidR="009052E0" w:rsidRDefault="00662E3C">
      <w:pPr>
        <w:pStyle w:val="a3"/>
        <w:spacing w:before="81" w:line="276" w:lineRule="auto"/>
        <w:ind w:right="423"/>
      </w:pPr>
      <w:r>
        <w:lastRenderedPageBreak/>
        <w:t>использования законодательно разрешенных методов воздействия на поведение отдельных ли</w:t>
      </w:r>
      <w:r>
        <w:t>ц (групп лиц), склонных к действиям террористического характера;</w:t>
      </w:r>
    </w:p>
    <w:p w:rsidR="009052E0" w:rsidRDefault="00662E3C">
      <w:pPr>
        <w:pStyle w:val="a3"/>
        <w:spacing w:before="1" w:line="276" w:lineRule="auto"/>
        <w:ind w:right="425"/>
      </w:pPr>
      <w:r>
        <w:t xml:space="preserve">разработки мер и осуществления профилактических мероприятий по противодействию терроризму на территориях субъектов Российской </w:t>
      </w:r>
      <w:r>
        <w:rPr>
          <w:spacing w:val="-2"/>
        </w:rPr>
        <w:t>Федерации;</w:t>
      </w:r>
    </w:p>
    <w:p w:rsidR="009052E0" w:rsidRDefault="00662E3C">
      <w:pPr>
        <w:pStyle w:val="a3"/>
        <w:spacing w:line="276" w:lineRule="auto"/>
        <w:ind w:right="419"/>
      </w:pPr>
      <w:r>
        <w:t>определения прав, обязанностей и ответственности руков</w:t>
      </w:r>
      <w:r>
        <w:t>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</w:t>
      </w:r>
      <w:r>
        <w:t xml:space="preserve">енных им </w:t>
      </w:r>
      <w:r>
        <w:rPr>
          <w:spacing w:val="-2"/>
        </w:rPr>
        <w:t>объектов;</w:t>
      </w:r>
    </w:p>
    <w:p w:rsidR="009052E0" w:rsidRDefault="00662E3C">
      <w:pPr>
        <w:pStyle w:val="a3"/>
        <w:spacing w:before="1" w:line="276" w:lineRule="auto"/>
        <w:ind w:right="425"/>
      </w:pPr>
      <w:r>
        <w:t xml:space="preserve">разработки и введения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</w:t>
      </w:r>
      <w:r>
        <w:rPr>
          <w:spacing w:val="-2"/>
        </w:rPr>
        <w:t>людей;</w:t>
      </w:r>
    </w:p>
    <w:p w:rsidR="009052E0" w:rsidRDefault="00662E3C">
      <w:pPr>
        <w:pStyle w:val="a3"/>
        <w:spacing w:line="276" w:lineRule="auto"/>
        <w:ind w:right="425"/>
      </w:pPr>
      <w:r>
        <w:t>совершенствования нормативно</w:t>
      </w:r>
      <w:r>
        <w:t>й 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9052E0" w:rsidRDefault="00662E3C">
      <w:pPr>
        <w:pStyle w:val="a3"/>
        <w:spacing w:line="276" w:lineRule="auto"/>
        <w:ind w:right="419"/>
      </w:pPr>
      <w:r>
        <w:t>усиления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федеральных</w:t>
      </w:r>
      <w:r>
        <w:rPr>
          <w:spacing w:val="-6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исполнитель</w:t>
      </w:r>
      <w:r>
        <w:t xml:space="preserve">ной власти и укрепления международного сотрудничества в области противодействия </w:t>
      </w:r>
      <w:r>
        <w:rPr>
          <w:spacing w:val="-2"/>
        </w:rPr>
        <w:t>терроризму;</w:t>
      </w:r>
    </w:p>
    <w:p w:rsidR="009052E0" w:rsidRDefault="00662E3C">
      <w:pPr>
        <w:pStyle w:val="a3"/>
        <w:spacing w:before="1" w:line="276" w:lineRule="auto"/>
        <w:ind w:right="427"/>
      </w:pPr>
      <w:r>
        <w:t>обеспечения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</w:t>
      </w:r>
      <w:proofErr w:type="gramStart"/>
      <w:r>
        <w:rPr>
          <w:vertAlign w:val="superscript"/>
        </w:rPr>
        <w:t>1</w:t>
      </w:r>
      <w:proofErr w:type="gramEnd"/>
      <w:r>
        <w:t>.</w:t>
      </w:r>
    </w:p>
    <w:p w:rsidR="009052E0" w:rsidRDefault="00662E3C">
      <w:pPr>
        <w:pStyle w:val="a3"/>
        <w:spacing w:line="276" w:lineRule="auto"/>
        <w:ind w:right="420"/>
      </w:pPr>
      <w:proofErr w:type="gramStart"/>
      <w:r>
        <w:rPr>
          <w:color w:val="242424"/>
        </w:rPr>
        <w:t xml:space="preserve">Профилактика разделяется на </w:t>
      </w:r>
      <w:r>
        <w:rPr>
          <w:i/>
          <w:color w:val="242424"/>
        </w:rPr>
        <w:t>общую</w:t>
      </w:r>
      <w:r>
        <w:rPr>
          <w:color w:val="242424"/>
        </w:rPr>
        <w:t>, направленную на выявление и устран</w:t>
      </w:r>
      <w:r>
        <w:rPr>
          <w:color w:val="242424"/>
        </w:rPr>
        <w:t xml:space="preserve">ение порождающих правонарушения причин и условий, способствующих или облегчающих их совершение, а также на повышение уровня правовой грамотности и развитие правосознания граждан, и </w:t>
      </w:r>
      <w:r>
        <w:rPr>
          <w:i/>
          <w:color w:val="242424"/>
        </w:rPr>
        <w:t>индивидуальную</w:t>
      </w:r>
      <w:r>
        <w:rPr>
          <w:color w:val="242424"/>
        </w:rPr>
        <w:t>, направленную на оказание воспитательного воздействия на кон</w:t>
      </w:r>
      <w:r>
        <w:rPr>
          <w:color w:val="242424"/>
        </w:rPr>
        <w:t>кретных лиц (категории лиц), на устранение факторов, отрицательно влияющих на их поведение, а также на оказание помощи лицам, пострадавшим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от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правонарушений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или</w:t>
      </w:r>
      <w:proofErr w:type="gramEnd"/>
      <w:r>
        <w:rPr>
          <w:color w:val="242424"/>
          <w:spacing w:val="-5"/>
        </w:rPr>
        <w:t xml:space="preserve"> </w:t>
      </w:r>
      <w:r>
        <w:rPr>
          <w:color w:val="242424"/>
        </w:rPr>
        <w:t>подверженным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риску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стать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таковыми</w:t>
      </w:r>
      <w:proofErr w:type="gramStart"/>
      <w:r>
        <w:rPr>
          <w:color w:val="242424"/>
          <w:vertAlign w:val="superscript"/>
        </w:rPr>
        <w:t>2</w:t>
      </w:r>
      <w:proofErr w:type="gramEnd"/>
      <w:r>
        <w:rPr>
          <w:color w:val="242424"/>
        </w:rPr>
        <w:t xml:space="preserve"> </w:t>
      </w:r>
      <w:r>
        <w:t>(рис. 12).</w:t>
      </w:r>
    </w:p>
    <w:p w:rsidR="009052E0" w:rsidRDefault="009052E0">
      <w:pPr>
        <w:pStyle w:val="a3"/>
        <w:ind w:left="0" w:firstLine="0"/>
        <w:jc w:val="left"/>
        <w:rPr>
          <w:sz w:val="20"/>
        </w:rPr>
      </w:pPr>
    </w:p>
    <w:p w:rsidR="009052E0" w:rsidRDefault="009052E0">
      <w:pPr>
        <w:pStyle w:val="a3"/>
        <w:spacing w:before="122"/>
        <w:ind w:left="0" w:firstLine="0"/>
        <w:jc w:val="left"/>
        <w:rPr>
          <w:sz w:val="20"/>
        </w:rPr>
      </w:pPr>
      <w:r>
        <w:rPr>
          <w:sz w:val="20"/>
        </w:rPr>
        <w:pict>
          <v:rect id="docshape38" o:spid="_x0000_s1054" style="position:absolute;margin-left:120.5pt;margin-top:18.85pt;width:2in;height:.7pt;z-index:-15706624;mso-wrap-distance-left:0;mso-wrap-distance-right:0;mso-position-horizontal-relative:page" fillcolor="black" stroked="f">
            <w10:wrap type="topAndBottom" anchorx="page"/>
          </v:rect>
        </w:pict>
      </w:r>
    </w:p>
    <w:p w:rsidR="009052E0" w:rsidRDefault="00662E3C">
      <w:pPr>
        <w:spacing w:before="118"/>
        <w:ind w:left="851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Пункт</w:t>
      </w:r>
      <w:r>
        <w:rPr>
          <w:spacing w:val="-7"/>
          <w:sz w:val="20"/>
        </w:rPr>
        <w:t xml:space="preserve"> </w:t>
      </w:r>
      <w:r>
        <w:rPr>
          <w:sz w:val="20"/>
        </w:rPr>
        <w:t>15</w:t>
      </w:r>
      <w:r>
        <w:rPr>
          <w:spacing w:val="39"/>
          <w:sz w:val="20"/>
        </w:rPr>
        <w:t xml:space="preserve"> </w:t>
      </w:r>
      <w:r>
        <w:rPr>
          <w:sz w:val="20"/>
        </w:rPr>
        <w:t>Концепции</w:t>
      </w:r>
      <w:r>
        <w:rPr>
          <w:spacing w:val="-7"/>
          <w:sz w:val="20"/>
        </w:rPr>
        <w:t xml:space="preserve"> </w:t>
      </w:r>
      <w:r>
        <w:rPr>
          <w:sz w:val="20"/>
        </w:rPr>
        <w:t>противодействия</w:t>
      </w:r>
      <w:r>
        <w:rPr>
          <w:spacing w:val="-7"/>
          <w:sz w:val="20"/>
        </w:rPr>
        <w:t xml:space="preserve"> </w:t>
      </w:r>
      <w:r>
        <w:rPr>
          <w:sz w:val="20"/>
        </w:rPr>
        <w:t>терроризму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Федерации.</w:t>
      </w:r>
    </w:p>
    <w:p w:rsidR="009052E0" w:rsidRDefault="00662E3C">
      <w:pPr>
        <w:ind w:left="143" w:firstLine="70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Статья</w:t>
      </w:r>
      <w:r>
        <w:rPr>
          <w:spacing w:val="-2"/>
          <w:sz w:val="20"/>
        </w:rPr>
        <w:t xml:space="preserve"> </w:t>
      </w:r>
      <w:r>
        <w:rPr>
          <w:sz w:val="20"/>
        </w:rPr>
        <w:t>15 Федерального закона от 23 июня 2016 г. №</w:t>
      </w:r>
      <w:r>
        <w:rPr>
          <w:spacing w:val="-2"/>
          <w:sz w:val="20"/>
        </w:rPr>
        <w:t xml:space="preserve"> </w:t>
      </w:r>
      <w:r>
        <w:rPr>
          <w:sz w:val="20"/>
        </w:rPr>
        <w:t>182-ФЗ «Об основах системы профилактики правонарушений в Российской Федерации».</w:t>
      </w:r>
    </w:p>
    <w:p w:rsidR="009052E0" w:rsidRDefault="009052E0">
      <w:pPr>
        <w:rPr>
          <w:sz w:val="20"/>
        </w:rPr>
        <w:sectPr w:rsidR="009052E0">
          <w:pgSz w:w="11910" w:h="16840"/>
          <w:pgMar w:top="1040" w:right="425" w:bottom="280" w:left="1559" w:header="713" w:footer="0" w:gutter="0"/>
          <w:cols w:space="720"/>
        </w:sectPr>
      </w:pPr>
    </w:p>
    <w:p w:rsidR="009052E0" w:rsidRDefault="009052E0">
      <w:pPr>
        <w:pStyle w:val="a3"/>
        <w:spacing w:before="8" w:after="1"/>
        <w:ind w:left="0" w:firstLine="0"/>
        <w:jc w:val="left"/>
        <w:rPr>
          <w:sz w:val="7"/>
        </w:rPr>
      </w:pPr>
    </w:p>
    <w:p w:rsidR="009052E0" w:rsidRDefault="00662E3C">
      <w:pPr>
        <w:pStyle w:val="a3"/>
        <w:ind w:left="142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366288" cy="2600325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6288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2E0" w:rsidRDefault="00662E3C">
      <w:pPr>
        <w:spacing w:before="29"/>
        <w:ind w:left="426" w:right="704"/>
        <w:jc w:val="center"/>
        <w:rPr>
          <w:sz w:val="24"/>
        </w:rPr>
      </w:pPr>
      <w:r>
        <w:rPr>
          <w:i/>
          <w:sz w:val="24"/>
        </w:rPr>
        <w:t>Рис.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12.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терроризма</w:t>
      </w:r>
    </w:p>
    <w:p w:rsidR="009052E0" w:rsidRDefault="009052E0">
      <w:pPr>
        <w:pStyle w:val="a3"/>
        <w:spacing w:before="1"/>
        <w:ind w:left="0" w:firstLine="0"/>
        <w:jc w:val="left"/>
        <w:rPr>
          <w:sz w:val="24"/>
        </w:rPr>
      </w:pPr>
    </w:p>
    <w:p w:rsidR="009052E0" w:rsidRDefault="00662E3C">
      <w:pPr>
        <w:pStyle w:val="a3"/>
        <w:spacing w:line="276" w:lineRule="auto"/>
        <w:ind w:right="421"/>
      </w:pPr>
      <w:r>
        <w:rPr>
          <w:i/>
        </w:rPr>
        <w:t xml:space="preserve">Методы общей профилактики </w:t>
      </w:r>
      <w:r>
        <w:t xml:space="preserve">рассчитаны на оказание предупредительного </w:t>
      </w:r>
      <w:proofErr w:type="gramStart"/>
      <w:r>
        <w:t>воздействия</w:t>
      </w:r>
      <w:proofErr w:type="gramEnd"/>
      <w:r>
        <w:t xml:space="preserve"> на неопределенное множество лиц, на население и его отдельные группы. К данной группе методов относятся:</w:t>
      </w:r>
    </w:p>
    <w:p w:rsidR="009052E0" w:rsidRDefault="00662E3C">
      <w:pPr>
        <w:pStyle w:val="a3"/>
        <w:spacing w:before="1" w:line="276" w:lineRule="auto"/>
        <w:ind w:right="419"/>
      </w:pPr>
      <w:r>
        <w:t>регулятивные (установление правовых норм, общих предписаний, регулирующих деятельность населения, государственных органов, общественных организаций, устанавливающих различные виды ответственности за преступления террористической направленности);</w:t>
      </w:r>
    </w:p>
    <w:p w:rsidR="009052E0" w:rsidRDefault="00662E3C">
      <w:pPr>
        <w:pStyle w:val="a3"/>
        <w:spacing w:line="276" w:lineRule="auto"/>
        <w:ind w:right="419"/>
      </w:pPr>
      <w:r>
        <w:t>информацио</w:t>
      </w:r>
      <w:r>
        <w:t>нно-пропагандистские (осуществляющие воспитание политической и правовой культуры населения, формирование антитеррористических установок, готовность к участию в антитеррористической деятельности и т. д.);</w:t>
      </w:r>
    </w:p>
    <w:p w:rsidR="009052E0" w:rsidRDefault="00662E3C">
      <w:pPr>
        <w:pStyle w:val="a3"/>
        <w:spacing w:line="276" w:lineRule="auto"/>
        <w:ind w:right="425"/>
      </w:pPr>
      <w:r>
        <w:t>режимные (методы физической и технической защиты, ус</w:t>
      </w:r>
      <w:r>
        <w:t>танавливающие порядок</w:t>
      </w:r>
      <w:r>
        <w:rPr>
          <w:spacing w:val="-2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на режимные объекты, доступа на их территорию и т. д.).</w:t>
      </w:r>
    </w:p>
    <w:p w:rsidR="009052E0" w:rsidRDefault="00662E3C">
      <w:pPr>
        <w:pStyle w:val="a3"/>
        <w:spacing w:line="276" w:lineRule="auto"/>
        <w:ind w:right="420"/>
      </w:pPr>
      <w:r>
        <w:rPr>
          <w:i/>
        </w:rPr>
        <w:t xml:space="preserve">Методы индивидуальной профилактики </w:t>
      </w:r>
      <w:r>
        <w:t xml:space="preserve">рассчитаны на оказание корректирующего воздействия на установки и поведение отдельных лиц, </w:t>
      </w:r>
      <w:proofErr w:type="gramStart"/>
      <w:r>
        <w:t>динамика</w:t>
      </w:r>
      <w:proofErr w:type="gramEnd"/>
      <w:r>
        <w:t xml:space="preserve"> поведения которых дает основани</w:t>
      </w:r>
      <w:r>
        <w:t>я для предположений о возможности совершения этими лицами экстремистских, террористических действий или втягивания их в террористическую деятельность.</w:t>
      </w:r>
    </w:p>
    <w:p w:rsidR="009052E0" w:rsidRDefault="00662E3C">
      <w:pPr>
        <w:pStyle w:val="a3"/>
        <w:spacing w:line="278" w:lineRule="auto"/>
        <w:ind w:right="428"/>
      </w:pPr>
      <w:r>
        <w:t>По своему характеру методы индивидуальной профилактики делятся</w:t>
      </w:r>
      <w:r>
        <w:rPr>
          <w:spacing w:val="80"/>
        </w:rPr>
        <w:t xml:space="preserve"> </w:t>
      </w:r>
      <w:r>
        <w:t>на следующие группы методов:</w:t>
      </w:r>
    </w:p>
    <w:p w:rsidR="009052E0" w:rsidRDefault="00662E3C">
      <w:pPr>
        <w:pStyle w:val="a3"/>
        <w:spacing w:line="276" w:lineRule="auto"/>
        <w:ind w:right="422"/>
      </w:pPr>
      <w:r>
        <w:t>методы сдержи</w:t>
      </w:r>
      <w:r>
        <w:t>вания (удержания) отдельных лиц под угрозой возможного наступления различных неблагоприятных для них последствий в случае продолжения их антиобщественной деятельности (разъяснение лицам возможности привлечения их к ответственности при продолжении ими совер</w:t>
      </w:r>
      <w:r>
        <w:t>шения</w:t>
      </w:r>
      <w:r>
        <w:rPr>
          <w:spacing w:val="72"/>
        </w:rPr>
        <w:t xml:space="preserve">  </w:t>
      </w:r>
      <w:r>
        <w:t>антиобщественных</w:t>
      </w:r>
      <w:r>
        <w:rPr>
          <w:spacing w:val="73"/>
        </w:rPr>
        <w:t xml:space="preserve">  </w:t>
      </w:r>
      <w:r>
        <w:t>поступков,</w:t>
      </w:r>
      <w:r>
        <w:rPr>
          <w:spacing w:val="72"/>
        </w:rPr>
        <w:t xml:space="preserve">  </w:t>
      </w:r>
      <w:r>
        <w:t>в</w:t>
      </w:r>
      <w:r>
        <w:rPr>
          <w:spacing w:val="72"/>
        </w:rPr>
        <w:t xml:space="preserve">  </w:t>
      </w:r>
      <w:r>
        <w:t>случае</w:t>
      </w:r>
      <w:r>
        <w:rPr>
          <w:spacing w:val="73"/>
        </w:rPr>
        <w:t xml:space="preserve">  </w:t>
      </w:r>
      <w:r>
        <w:t>вовлечения</w:t>
      </w:r>
      <w:r>
        <w:rPr>
          <w:spacing w:val="72"/>
        </w:rPr>
        <w:t xml:space="preserve">  </w:t>
      </w:r>
      <w:r>
        <w:t>их в преступную деятельность и т. д.);</w:t>
      </w:r>
    </w:p>
    <w:p w:rsidR="009052E0" w:rsidRDefault="009052E0">
      <w:pPr>
        <w:pStyle w:val="a3"/>
        <w:spacing w:line="276" w:lineRule="auto"/>
        <w:sectPr w:rsidR="009052E0">
          <w:pgSz w:w="11910" w:h="16840"/>
          <w:pgMar w:top="1040" w:right="425" w:bottom="280" w:left="1559" w:header="713" w:footer="0" w:gutter="0"/>
          <w:cols w:space="720"/>
        </w:sectPr>
      </w:pPr>
    </w:p>
    <w:p w:rsidR="009052E0" w:rsidRDefault="00662E3C">
      <w:pPr>
        <w:pStyle w:val="a3"/>
        <w:spacing w:before="81" w:line="276" w:lineRule="auto"/>
        <w:ind w:right="426"/>
      </w:pPr>
      <w:proofErr w:type="gramStart"/>
      <w:r>
        <w:lastRenderedPageBreak/>
        <w:t xml:space="preserve">методы воспитания, предполагающие перевод лица с антиобщественных позиций на путь позитивного выполнения его гражданского долга (раскрытие </w:t>
      </w:r>
      <w:r>
        <w:t>ошибочности прежних установок лица по отношению к государству, обществу, гражданскому долгу; формирование гражданственности,</w:t>
      </w:r>
      <w:r>
        <w:rPr>
          <w:spacing w:val="-8"/>
        </w:rPr>
        <w:t xml:space="preserve"> </w:t>
      </w:r>
      <w:r>
        <w:t>общественной</w:t>
      </w:r>
      <w:r>
        <w:rPr>
          <w:spacing w:val="-7"/>
        </w:rPr>
        <w:t xml:space="preserve"> </w:t>
      </w:r>
      <w:r>
        <w:t>ответственности;</w:t>
      </w:r>
      <w:r>
        <w:rPr>
          <w:spacing w:val="-5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пагубности</w:t>
      </w:r>
      <w:r>
        <w:rPr>
          <w:spacing w:val="-5"/>
        </w:rPr>
        <w:t xml:space="preserve"> </w:t>
      </w:r>
      <w:r>
        <w:t>и антиобщественного характера экстремистской деятельности, необходимости активно</w:t>
      </w:r>
      <w:r>
        <w:t>го</w:t>
      </w:r>
      <w:r>
        <w:rPr>
          <w:spacing w:val="-8"/>
        </w:rPr>
        <w:t xml:space="preserve"> </w:t>
      </w:r>
      <w:r>
        <w:t>содействия</w:t>
      </w:r>
      <w:r>
        <w:rPr>
          <w:spacing w:val="-8"/>
        </w:rPr>
        <w:t xml:space="preserve"> </w:t>
      </w:r>
      <w:r>
        <w:t>государству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обществу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борьбе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терроризмом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п.).</w:t>
      </w:r>
      <w:proofErr w:type="gramEnd"/>
    </w:p>
    <w:p w:rsidR="009052E0" w:rsidRDefault="00662E3C">
      <w:pPr>
        <w:pStyle w:val="a3"/>
        <w:spacing w:line="276" w:lineRule="auto"/>
        <w:ind w:left="851" w:right="2715" w:firstLine="0"/>
      </w:pPr>
      <w:r>
        <w:rPr>
          <w:i/>
          <w:color w:val="242424"/>
        </w:rPr>
        <w:t>Формами</w:t>
      </w:r>
      <w:r>
        <w:rPr>
          <w:i/>
          <w:color w:val="242424"/>
          <w:spacing w:val="-12"/>
        </w:rPr>
        <w:t xml:space="preserve"> </w:t>
      </w:r>
      <w:r>
        <w:rPr>
          <w:color w:val="242424"/>
        </w:rPr>
        <w:t>профилактического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воздействия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являются: правовое просвещение и правовое информирование; профилактическая беседа;</w:t>
      </w:r>
    </w:p>
    <w:p w:rsidR="009052E0" w:rsidRDefault="00662E3C">
      <w:pPr>
        <w:pStyle w:val="a3"/>
        <w:spacing w:before="1" w:line="276" w:lineRule="auto"/>
        <w:ind w:right="422"/>
      </w:pPr>
      <w:r>
        <w:rPr>
          <w:color w:val="242424"/>
        </w:rPr>
        <w:t>объявление официального предостережения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9052E0" w:rsidRDefault="00662E3C">
      <w:pPr>
        <w:pStyle w:val="a3"/>
        <w:spacing w:before="1"/>
        <w:ind w:left="851" w:firstLine="0"/>
      </w:pPr>
      <w:r>
        <w:rPr>
          <w:color w:val="242424"/>
        </w:rPr>
        <w:t>профилактический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4"/>
        </w:rPr>
        <w:t>учет;</w:t>
      </w:r>
    </w:p>
    <w:p w:rsidR="009052E0" w:rsidRDefault="00662E3C">
      <w:pPr>
        <w:pStyle w:val="a3"/>
        <w:spacing w:before="47" w:line="278" w:lineRule="auto"/>
        <w:ind w:right="426"/>
      </w:pPr>
      <w:r>
        <w:rPr>
          <w:color w:val="242424"/>
        </w:rPr>
        <w:t>внесение представления об устранении причин и условий, с</w:t>
      </w:r>
      <w:r>
        <w:rPr>
          <w:color w:val="242424"/>
        </w:rPr>
        <w:t>пособствующих совершению правонарушения;</w:t>
      </w:r>
    </w:p>
    <w:p w:rsidR="009052E0" w:rsidRDefault="00662E3C">
      <w:pPr>
        <w:pStyle w:val="a3"/>
        <w:spacing w:line="276" w:lineRule="auto"/>
        <w:ind w:left="851" w:right="5853" w:firstLine="0"/>
      </w:pPr>
      <w:r>
        <w:rPr>
          <w:color w:val="242424"/>
        </w:rPr>
        <w:t>профилактический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надзор; социальная адаптация;</w:t>
      </w:r>
    </w:p>
    <w:p w:rsidR="009052E0" w:rsidRDefault="00662E3C">
      <w:pPr>
        <w:pStyle w:val="a3"/>
        <w:spacing w:line="276" w:lineRule="auto"/>
        <w:ind w:left="851" w:right="5913" w:firstLine="0"/>
      </w:pPr>
      <w:proofErr w:type="spellStart"/>
      <w:r>
        <w:rPr>
          <w:color w:val="242424"/>
          <w:spacing w:val="-2"/>
        </w:rPr>
        <w:t>ресоциализация</w:t>
      </w:r>
      <w:proofErr w:type="spellEnd"/>
      <w:r>
        <w:rPr>
          <w:color w:val="242424"/>
          <w:spacing w:val="-2"/>
        </w:rPr>
        <w:t xml:space="preserve">; </w:t>
      </w:r>
      <w:r>
        <w:rPr>
          <w:color w:val="242424"/>
        </w:rPr>
        <w:t>социальная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реабилитация;</w:t>
      </w:r>
    </w:p>
    <w:p w:rsidR="009052E0" w:rsidRDefault="00662E3C">
      <w:pPr>
        <w:pStyle w:val="a3"/>
        <w:spacing w:line="276" w:lineRule="auto"/>
        <w:ind w:right="425"/>
      </w:pPr>
      <w:r>
        <w:rPr>
          <w:color w:val="242424"/>
        </w:rPr>
        <w:t>помощь лицам, пострадавшим от правонарушений или подверженным риску стать таковыми.</w:t>
      </w:r>
    </w:p>
    <w:p w:rsidR="009052E0" w:rsidRDefault="00662E3C">
      <w:pPr>
        <w:pStyle w:val="a3"/>
        <w:spacing w:line="276" w:lineRule="auto"/>
        <w:ind w:right="419"/>
      </w:pPr>
      <w:r>
        <w:t>Содержание</w:t>
      </w:r>
      <w:r>
        <w:rPr>
          <w:spacing w:val="40"/>
        </w:rPr>
        <w:t xml:space="preserve"> </w:t>
      </w:r>
      <w:r>
        <w:t>каждой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раскрыто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отдельных</w:t>
      </w:r>
      <w:r>
        <w:rPr>
          <w:spacing w:val="40"/>
        </w:rPr>
        <w:t xml:space="preserve"> </w:t>
      </w:r>
      <w:r>
        <w:t>статьях</w:t>
      </w:r>
      <w:r>
        <w:rPr>
          <w:spacing w:val="40"/>
        </w:rPr>
        <w:t xml:space="preserve"> </w:t>
      </w:r>
      <w:r>
        <w:t>главы</w:t>
      </w:r>
      <w:r>
        <w:rPr>
          <w:spacing w:val="-3"/>
        </w:rPr>
        <w:t xml:space="preserve"> </w:t>
      </w:r>
      <w:r>
        <w:t>3 ФЗ № 182.</w:t>
      </w:r>
    </w:p>
    <w:p w:rsidR="009052E0" w:rsidRDefault="00662E3C">
      <w:pPr>
        <w:pStyle w:val="a3"/>
        <w:spacing w:line="276" w:lineRule="auto"/>
        <w:ind w:right="415"/>
      </w:pPr>
      <w:r>
        <w:rPr>
          <w:color w:val="242424"/>
        </w:rPr>
        <w:t>Индивидуальная профилактика правонарушений может</w:t>
      </w:r>
      <w:r>
        <w:rPr>
          <w:color w:val="242424"/>
          <w:spacing w:val="80"/>
        </w:rPr>
        <w:t xml:space="preserve"> </w:t>
      </w:r>
      <w:r>
        <w:rPr>
          <w:color w:val="242424"/>
        </w:rPr>
        <w:t xml:space="preserve">осуществляться с применением специальных мер профилактики </w:t>
      </w:r>
      <w:r>
        <w:t>административного, уголовного, уголовно-процессуального, уголовн</w:t>
      </w:r>
      <w:proofErr w:type="gramStart"/>
      <w:r>
        <w:t>о-</w:t>
      </w:r>
      <w:proofErr w:type="gramEnd"/>
      <w:r>
        <w:t xml:space="preserve"> исполнительного и </w:t>
      </w:r>
      <w:proofErr w:type="spellStart"/>
      <w:r>
        <w:t>оперативно-разыскного</w:t>
      </w:r>
      <w:proofErr w:type="spellEnd"/>
      <w:r>
        <w:t xml:space="preserve"> характ</w:t>
      </w:r>
      <w:r>
        <w:t>ера. Данные меры в пределах установленной компетенции уполномочены применять должностные лица органов прокуратуры, следственных органов Следственного комитета Российской Федерации, органов внутренних дел, органов федеральной службы безопасности, органов уг</w:t>
      </w:r>
      <w:r>
        <w:t>оловн</w:t>
      </w:r>
      <w:proofErr w:type="gramStart"/>
      <w:r>
        <w:t>о-</w:t>
      </w:r>
      <w:proofErr w:type="gramEnd"/>
      <w:r>
        <w:t xml:space="preserve"> исполнительной системы и иных государственных органов, если такое право им предоставлено законодательством Российской Федерации</w:t>
      </w:r>
      <w:r>
        <w:rPr>
          <w:vertAlign w:val="superscript"/>
        </w:rPr>
        <w:t>1</w:t>
      </w:r>
      <w:r>
        <w:t>.</w:t>
      </w:r>
    </w:p>
    <w:p w:rsidR="009052E0" w:rsidRDefault="00662E3C">
      <w:pPr>
        <w:pStyle w:val="a3"/>
        <w:spacing w:line="276" w:lineRule="auto"/>
        <w:ind w:right="424"/>
      </w:pPr>
      <w:r>
        <w:t>Основанием для осуществления профилактики терроризма является наличие</w:t>
      </w:r>
      <w:r>
        <w:rPr>
          <w:spacing w:val="41"/>
        </w:rPr>
        <w:t xml:space="preserve"> </w:t>
      </w:r>
      <w:r>
        <w:t>социальных,</w:t>
      </w:r>
      <w:r>
        <w:rPr>
          <w:spacing w:val="46"/>
        </w:rPr>
        <w:t xml:space="preserve"> </w:t>
      </w:r>
      <w:r>
        <w:t>экономических,</w:t>
      </w:r>
      <w:r>
        <w:rPr>
          <w:spacing w:val="43"/>
        </w:rPr>
        <w:t xml:space="preserve"> </w:t>
      </w:r>
      <w:r>
        <w:t>правовых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иных</w:t>
      </w:r>
      <w:r>
        <w:rPr>
          <w:spacing w:val="47"/>
        </w:rPr>
        <w:t xml:space="preserve"> </w:t>
      </w:r>
      <w:r>
        <w:t>причин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2"/>
        </w:rPr>
        <w:t>условий,</w:t>
      </w:r>
    </w:p>
    <w:p w:rsidR="009052E0" w:rsidRDefault="009052E0">
      <w:pPr>
        <w:pStyle w:val="a3"/>
        <w:spacing w:before="208"/>
        <w:ind w:left="0" w:firstLine="0"/>
        <w:jc w:val="left"/>
        <w:rPr>
          <w:sz w:val="20"/>
        </w:rPr>
      </w:pPr>
      <w:r>
        <w:rPr>
          <w:sz w:val="20"/>
        </w:rPr>
        <w:pict>
          <v:rect id="docshape39" o:spid="_x0000_s1053" style="position:absolute;margin-left:120.5pt;margin-top:23.15pt;width:2in;height:.7pt;z-index:-15706112;mso-wrap-distance-left:0;mso-wrap-distance-right:0;mso-position-horizontal-relative:page" fillcolor="black" stroked="f">
            <w10:wrap type="topAndBottom" anchorx="page"/>
          </v:rect>
        </w:pict>
      </w:r>
    </w:p>
    <w:p w:rsidR="009052E0" w:rsidRDefault="00662E3C">
      <w:pPr>
        <w:spacing w:before="118"/>
        <w:ind w:left="143" w:firstLine="707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Статья 15 Федерального закона от 23 июня 2016 г. №</w:t>
      </w:r>
      <w:r>
        <w:rPr>
          <w:spacing w:val="-3"/>
          <w:sz w:val="20"/>
        </w:rPr>
        <w:t xml:space="preserve"> </w:t>
      </w:r>
      <w:r>
        <w:rPr>
          <w:sz w:val="20"/>
        </w:rPr>
        <w:t>182-ФЗ «Об основах системы профилактики правонарушений в Российской Федерации».</w:t>
      </w:r>
    </w:p>
    <w:p w:rsidR="009052E0" w:rsidRDefault="009052E0">
      <w:pPr>
        <w:rPr>
          <w:sz w:val="20"/>
        </w:rPr>
        <w:sectPr w:rsidR="009052E0">
          <w:pgSz w:w="11910" w:h="16840"/>
          <w:pgMar w:top="1040" w:right="425" w:bottom="280" w:left="1559" w:header="713" w:footer="0" w:gutter="0"/>
          <w:cols w:space="720"/>
        </w:sectPr>
      </w:pPr>
    </w:p>
    <w:p w:rsidR="009052E0" w:rsidRDefault="009052E0">
      <w:pPr>
        <w:pStyle w:val="a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631"/>
        <w:gridCol w:w="1889"/>
        <w:gridCol w:w="2320"/>
        <w:gridCol w:w="2617"/>
      </w:tblGrid>
      <w:tr w:rsidR="009052E0">
        <w:trPr>
          <w:trHeight w:val="341"/>
        </w:trPr>
        <w:tc>
          <w:tcPr>
            <w:tcW w:w="2631" w:type="dxa"/>
          </w:tcPr>
          <w:p w:rsidR="009052E0" w:rsidRDefault="00662E3C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способствующих</w:t>
            </w:r>
          </w:p>
        </w:tc>
        <w:tc>
          <w:tcPr>
            <w:tcW w:w="1889" w:type="dxa"/>
          </w:tcPr>
          <w:p w:rsidR="009052E0" w:rsidRDefault="00662E3C">
            <w:pPr>
              <w:pStyle w:val="TableParagraph"/>
              <w:spacing w:line="311" w:lineRule="exact"/>
              <w:ind w:left="0" w:right="24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совершению</w:t>
            </w:r>
          </w:p>
        </w:tc>
        <w:tc>
          <w:tcPr>
            <w:tcW w:w="2320" w:type="dxa"/>
          </w:tcPr>
          <w:p w:rsidR="009052E0" w:rsidRDefault="00662E3C">
            <w:pPr>
              <w:pStyle w:val="TableParagraph"/>
              <w:spacing w:line="311" w:lineRule="exact"/>
              <w:ind w:left="0" w:right="25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преступлений</w:t>
            </w:r>
          </w:p>
        </w:tc>
        <w:tc>
          <w:tcPr>
            <w:tcW w:w="2617" w:type="dxa"/>
          </w:tcPr>
          <w:p w:rsidR="009052E0" w:rsidRDefault="00662E3C">
            <w:pPr>
              <w:pStyle w:val="TableParagraph"/>
              <w:spacing w:line="311" w:lineRule="exact"/>
              <w:ind w:left="0" w:right="4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террористической</w:t>
            </w:r>
          </w:p>
        </w:tc>
      </w:tr>
      <w:tr w:rsidR="009052E0">
        <w:trPr>
          <w:trHeight w:val="370"/>
        </w:trPr>
        <w:tc>
          <w:tcPr>
            <w:tcW w:w="2631" w:type="dxa"/>
          </w:tcPr>
          <w:p w:rsidR="009052E0" w:rsidRDefault="00662E3C">
            <w:pPr>
              <w:pStyle w:val="TableParagraph"/>
              <w:spacing w:before="19" w:line="240" w:lineRule="auto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направленности.</w:t>
            </w:r>
          </w:p>
        </w:tc>
        <w:tc>
          <w:tcPr>
            <w:tcW w:w="1889" w:type="dxa"/>
          </w:tcPr>
          <w:p w:rsidR="009052E0" w:rsidRDefault="009052E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320" w:type="dxa"/>
          </w:tcPr>
          <w:p w:rsidR="009052E0" w:rsidRDefault="009052E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617" w:type="dxa"/>
          </w:tcPr>
          <w:p w:rsidR="009052E0" w:rsidRDefault="009052E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9052E0">
        <w:trPr>
          <w:trHeight w:val="340"/>
        </w:trPr>
        <w:tc>
          <w:tcPr>
            <w:tcW w:w="2631" w:type="dxa"/>
          </w:tcPr>
          <w:p w:rsidR="009052E0" w:rsidRDefault="00662E3C">
            <w:pPr>
              <w:pStyle w:val="TableParagraph"/>
              <w:spacing w:before="18" w:line="302" w:lineRule="exact"/>
              <w:ind w:left="757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</w:t>
            </w:r>
          </w:p>
        </w:tc>
        <w:tc>
          <w:tcPr>
            <w:tcW w:w="1889" w:type="dxa"/>
          </w:tcPr>
          <w:p w:rsidR="009052E0" w:rsidRDefault="00662E3C">
            <w:pPr>
              <w:pStyle w:val="TableParagraph"/>
              <w:spacing w:before="18" w:line="302" w:lineRule="exact"/>
              <w:ind w:left="0" w:right="21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терроризма</w:t>
            </w:r>
          </w:p>
        </w:tc>
        <w:tc>
          <w:tcPr>
            <w:tcW w:w="2320" w:type="dxa"/>
          </w:tcPr>
          <w:p w:rsidR="009052E0" w:rsidRDefault="00662E3C">
            <w:pPr>
              <w:pStyle w:val="TableParagraph"/>
              <w:spacing w:before="18" w:line="302" w:lineRule="exact"/>
              <w:ind w:left="0" w:right="21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осуществляется</w:t>
            </w:r>
          </w:p>
        </w:tc>
        <w:tc>
          <w:tcPr>
            <w:tcW w:w="2617" w:type="dxa"/>
          </w:tcPr>
          <w:p w:rsidR="009052E0" w:rsidRDefault="00662E3C">
            <w:pPr>
              <w:pStyle w:val="TableParagraph"/>
              <w:tabs>
                <w:tab w:val="left" w:pos="704"/>
              </w:tabs>
              <w:spacing w:before="18" w:line="302" w:lineRule="exact"/>
              <w:ind w:left="0" w:right="5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федеральном,</w:t>
            </w:r>
          </w:p>
        </w:tc>
      </w:tr>
    </w:tbl>
    <w:p w:rsidR="009052E0" w:rsidRDefault="00662E3C">
      <w:pPr>
        <w:pStyle w:val="a3"/>
        <w:spacing w:before="49"/>
        <w:ind w:firstLine="0"/>
      </w:pPr>
      <w:proofErr w:type="gramStart"/>
      <w:r>
        <w:t>региональном</w:t>
      </w:r>
      <w:proofErr w:type="gram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муниципальном</w:t>
      </w:r>
      <w:r>
        <w:rPr>
          <w:spacing w:val="-8"/>
        </w:rPr>
        <w:t xml:space="preserve"> </w:t>
      </w:r>
      <w:r>
        <w:rPr>
          <w:spacing w:val="-2"/>
        </w:rPr>
        <w:t>уровнях.</w:t>
      </w:r>
    </w:p>
    <w:p w:rsidR="009052E0" w:rsidRDefault="00662E3C">
      <w:pPr>
        <w:spacing w:before="50" w:line="276" w:lineRule="auto"/>
        <w:ind w:left="143" w:right="423" w:firstLine="707"/>
        <w:jc w:val="both"/>
        <w:rPr>
          <w:sz w:val="28"/>
        </w:rPr>
      </w:pPr>
      <w:r>
        <w:rPr>
          <w:i/>
          <w:sz w:val="28"/>
        </w:rPr>
        <w:t xml:space="preserve">На федеральном уровне </w:t>
      </w:r>
      <w:r>
        <w:rPr>
          <w:sz w:val="28"/>
        </w:rPr>
        <w:t>федеральными органами исполнительной власти в пределах своей компетенции:</w:t>
      </w:r>
    </w:p>
    <w:p w:rsidR="009052E0" w:rsidRDefault="00662E3C">
      <w:pPr>
        <w:pStyle w:val="a3"/>
        <w:spacing w:line="276" w:lineRule="auto"/>
        <w:ind w:right="426"/>
      </w:pPr>
      <w:r>
        <w:t>вырабатывается государственная политика в сфере профилактики терроризма и обеспечивается ее реализация;</w:t>
      </w:r>
    </w:p>
    <w:p w:rsidR="009052E0" w:rsidRDefault="00662E3C">
      <w:pPr>
        <w:pStyle w:val="a3"/>
        <w:spacing w:line="276" w:lineRule="auto"/>
        <w:ind w:right="421"/>
      </w:pPr>
      <w:r>
        <w:t>осуществляется нормативное правовое регулирование в сфере профилактики терроризма;</w:t>
      </w:r>
    </w:p>
    <w:p w:rsidR="009052E0" w:rsidRDefault="00662E3C">
      <w:pPr>
        <w:pStyle w:val="a3"/>
        <w:spacing w:line="276" w:lineRule="auto"/>
        <w:ind w:right="426"/>
      </w:pPr>
      <w:r>
        <w:t>создаются ведомственные координационные органы в сфере профилактики т</w:t>
      </w:r>
      <w:r>
        <w:t>ерроризма, осуществляется координация деятельности по профилактике терроризма в подведомственных органах и организациях;</w:t>
      </w:r>
    </w:p>
    <w:p w:rsidR="009052E0" w:rsidRDefault="00662E3C">
      <w:pPr>
        <w:pStyle w:val="a3"/>
        <w:spacing w:line="276" w:lineRule="auto"/>
        <w:ind w:right="418"/>
      </w:pPr>
      <w:r>
        <w:t>обеспечивается взаимодействие субъектов профилактики и лиц, участвующих в профилактике терроризма;</w:t>
      </w:r>
    </w:p>
    <w:p w:rsidR="009052E0" w:rsidRDefault="00662E3C">
      <w:pPr>
        <w:pStyle w:val="a3"/>
        <w:spacing w:before="1" w:line="276" w:lineRule="auto"/>
        <w:ind w:right="419"/>
      </w:pPr>
      <w:r>
        <w:t>осуществляется профилактика правонар</w:t>
      </w:r>
      <w:r>
        <w:t xml:space="preserve">ушений в таких формах, как </w:t>
      </w:r>
      <w:r>
        <w:rPr>
          <w:color w:val="242424"/>
        </w:rPr>
        <w:t xml:space="preserve">правовое просвещение и правовое информирование, социальная адаптация, </w:t>
      </w:r>
      <w:proofErr w:type="spellStart"/>
      <w:r>
        <w:rPr>
          <w:color w:val="242424"/>
        </w:rPr>
        <w:t>ресоциализация</w:t>
      </w:r>
      <w:proofErr w:type="spellEnd"/>
      <w:r>
        <w:t xml:space="preserve">, </w:t>
      </w:r>
      <w:r>
        <w:rPr>
          <w:color w:val="242424"/>
        </w:rPr>
        <w:t>социальная реабилитация, помощь лицам, пострадавшим от правонарушений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или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подверженным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риску</w:t>
      </w:r>
      <w:r>
        <w:rPr>
          <w:color w:val="242424"/>
          <w:spacing w:val="38"/>
        </w:rPr>
        <w:t xml:space="preserve"> </w:t>
      </w:r>
      <w:r>
        <w:rPr>
          <w:color w:val="242424"/>
        </w:rPr>
        <w:t>стать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таковыми</w:t>
      </w:r>
      <w:r>
        <w:t>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 с действующим законодательством.</w:t>
      </w:r>
    </w:p>
    <w:p w:rsidR="009052E0" w:rsidRDefault="00662E3C">
      <w:pPr>
        <w:spacing w:line="276" w:lineRule="auto"/>
        <w:ind w:left="143" w:right="425" w:firstLine="707"/>
        <w:jc w:val="both"/>
        <w:rPr>
          <w:sz w:val="28"/>
        </w:rPr>
      </w:pPr>
      <w:r>
        <w:rPr>
          <w:i/>
          <w:sz w:val="28"/>
        </w:rPr>
        <w:t xml:space="preserve">На региональном уровне </w:t>
      </w:r>
      <w:r>
        <w:rPr>
          <w:sz w:val="28"/>
        </w:rPr>
        <w:t>органами государственной власти субъектов Российской Федерации</w:t>
      </w:r>
      <w:proofErr w:type="gramStart"/>
      <w:r>
        <w:rPr>
          <w:sz w:val="28"/>
          <w:vertAlign w:val="superscript"/>
        </w:rPr>
        <w:t>1</w:t>
      </w:r>
      <w:proofErr w:type="gramEnd"/>
      <w:r>
        <w:rPr>
          <w:sz w:val="28"/>
        </w:rPr>
        <w:t>:</w:t>
      </w:r>
    </w:p>
    <w:p w:rsidR="009052E0" w:rsidRDefault="00662E3C">
      <w:pPr>
        <w:pStyle w:val="a3"/>
        <w:spacing w:line="276" w:lineRule="auto"/>
        <w:ind w:right="416"/>
      </w:pPr>
      <w:r>
        <w:t>осуществляется нормативное правовое регулирование в сфере профилактики терроризма;</w:t>
      </w:r>
    </w:p>
    <w:p w:rsidR="009052E0" w:rsidRDefault="00662E3C">
      <w:pPr>
        <w:pStyle w:val="a3"/>
        <w:spacing w:line="276" w:lineRule="auto"/>
        <w:ind w:right="416"/>
      </w:pPr>
      <w:r>
        <w:t>вырабатываются и принимаются меры по реализации государственной политики в сфере профилактики правонарушений в установленной сфере деятельности на территории субъекта Российской Федерации;</w:t>
      </w:r>
    </w:p>
    <w:p w:rsidR="009052E0" w:rsidRDefault="00662E3C">
      <w:pPr>
        <w:pStyle w:val="a3"/>
        <w:spacing w:line="276" w:lineRule="auto"/>
        <w:ind w:right="417"/>
      </w:pPr>
      <w:r>
        <w:t>обеспечивается взаимодействие субъектов профилактики и лиц, участву</w:t>
      </w:r>
      <w:r>
        <w:t xml:space="preserve">ющих в профилактике терроризма, на уровне субъекта Российской </w:t>
      </w:r>
      <w:r>
        <w:rPr>
          <w:spacing w:val="-2"/>
        </w:rPr>
        <w:t>Федерации;</w:t>
      </w:r>
    </w:p>
    <w:p w:rsidR="009052E0" w:rsidRDefault="00662E3C">
      <w:pPr>
        <w:pStyle w:val="a3"/>
        <w:spacing w:line="276" w:lineRule="auto"/>
        <w:ind w:right="419"/>
      </w:pPr>
      <w:r>
        <w:t xml:space="preserve">создаются координационные органы в сфере профилактики </w:t>
      </w:r>
      <w:r>
        <w:rPr>
          <w:spacing w:val="-2"/>
        </w:rPr>
        <w:t>правонарушений;</w:t>
      </w:r>
    </w:p>
    <w:p w:rsidR="009052E0" w:rsidRDefault="00662E3C">
      <w:pPr>
        <w:pStyle w:val="a3"/>
        <w:spacing w:line="278" w:lineRule="auto"/>
        <w:ind w:right="420"/>
      </w:pPr>
      <w:r>
        <w:t>утверждается и контролируется исполнение бюджетов субъекта Российской Федерации в</w:t>
      </w:r>
      <w:r>
        <w:rPr>
          <w:spacing w:val="-1"/>
        </w:rPr>
        <w:t xml:space="preserve"> </w:t>
      </w:r>
      <w:r>
        <w:t>части расходов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профилактику</w:t>
      </w:r>
      <w:r>
        <w:rPr>
          <w:spacing w:val="-4"/>
        </w:rPr>
        <w:t xml:space="preserve"> </w:t>
      </w:r>
      <w:r>
        <w:t>правонарушений;</w:t>
      </w:r>
    </w:p>
    <w:p w:rsidR="009052E0" w:rsidRDefault="00662E3C">
      <w:pPr>
        <w:pStyle w:val="a3"/>
        <w:spacing w:line="276" w:lineRule="auto"/>
        <w:ind w:right="419"/>
      </w:pPr>
      <w:r>
        <w:t>осуществляется профилактика правонарушений в таких формах, как социальная</w:t>
      </w:r>
      <w:r>
        <w:rPr>
          <w:spacing w:val="60"/>
        </w:rPr>
        <w:t xml:space="preserve"> </w:t>
      </w:r>
      <w:r>
        <w:t>адаптация,</w:t>
      </w:r>
      <w:r>
        <w:rPr>
          <w:spacing w:val="63"/>
        </w:rPr>
        <w:t xml:space="preserve"> </w:t>
      </w:r>
      <w:proofErr w:type="spellStart"/>
      <w:r>
        <w:t>ресоциализация</w:t>
      </w:r>
      <w:proofErr w:type="spellEnd"/>
      <w:r>
        <w:t>,</w:t>
      </w:r>
      <w:r>
        <w:rPr>
          <w:spacing w:val="63"/>
        </w:rPr>
        <w:t xml:space="preserve"> </w:t>
      </w:r>
      <w:r>
        <w:t>социальная</w:t>
      </w:r>
      <w:r>
        <w:rPr>
          <w:spacing w:val="61"/>
        </w:rPr>
        <w:t xml:space="preserve"> </w:t>
      </w:r>
      <w:r>
        <w:t>реабилитация,</w:t>
      </w:r>
      <w:r>
        <w:rPr>
          <w:spacing w:val="63"/>
        </w:rPr>
        <w:t xml:space="preserve"> </w:t>
      </w:r>
      <w:r>
        <w:rPr>
          <w:spacing w:val="-2"/>
        </w:rPr>
        <w:t>помощь</w:t>
      </w:r>
    </w:p>
    <w:p w:rsidR="009052E0" w:rsidRDefault="009052E0">
      <w:pPr>
        <w:pStyle w:val="a3"/>
        <w:spacing w:before="206"/>
        <w:ind w:left="0" w:firstLine="0"/>
        <w:jc w:val="left"/>
        <w:rPr>
          <w:sz w:val="20"/>
        </w:rPr>
      </w:pPr>
      <w:r>
        <w:rPr>
          <w:sz w:val="20"/>
        </w:rPr>
        <w:pict>
          <v:rect id="docshape40" o:spid="_x0000_s1052" style="position:absolute;margin-left:120.5pt;margin-top:23pt;width:2in;height:.7pt;z-index:-15705600;mso-wrap-distance-left:0;mso-wrap-distance-right:0;mso-position-horizontal-relative:page" fillcolor="black" stroked="f">
            <w10:wrap type="topAndBottom" anchorx="page"/>
          </v:rect>
        </w:pict>
      </w:r>
    </w:p>
    <w:p w:rsidR="009052E0" w:rsidRDefault="00662E3C">
      <w:pPr>
        <w:spacing w:before="118"/>
        <w:ind w:left="143" w:firstLine="707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2"/>
          <w:sz w:val="20"/>
        </w:rPr>
        <w:t xml:space="preserve"> </w:t>
      </w:r>
      <w:r>
        <w:rPr>
          <w:color w:val="242424"/>
          <w:sz w:val="20"/>
        </w:rPr>
        <w:t>Н</w:t>
      </w:r>
      <w:proofErr w:type="gramEnd"/>
      <w:r>
        <w:rPr>
          <w:sz w:val="20"/>
        </w:rPr>
        <w:t>а</w:t>
      </w:r>
      <w:r>
        <w:rPr>
          <w:spacing w:val="80"/>
          <w:sz w:val="20"/>
        </w:rPr>
        <w:t xml:space="preserve"> </w:t>
      </w:r>
      <w:r>
        <w:rPr>
          <w:sz w:val="20"/>
        </w:rPr>
        <w:t>региональном</w:t>
      </w:r>
      <w:r>
        <w:rPr>
          <w:spacing w:val="80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80"/>
          <w:sz w:val="20"/>
        </w:rPr>
        <w:t xml:space="preserve"> </w:t>
      </w:r>
      <w:r>
        <w:rPr>
          <w:color w:val="242424"/>
          <w:sz w:val="20"/>
        </w:rPr>
        <w:t>в</w:t>
      </w:r>
      <w:r>
        <w:rPr>
          <w:sz w:val="20"/>
        </w:rPr>
        <w:t>ыработка</w:t>
      </w:r>
      <w:r>
        <w:rPr>
          <w:spacing w:val="80"/>
          <w:sz w:val="20"/>
        </w:rPr>
        <w:t xml:space="preserve"> </w:t>
      </w:r>
      <w:r>
        <w:rPr>
          <w:sz w:val="20"/>
        </w:rPr>
        <w:t>мер</w:t>
      </w:r>
      <w:r>
        <w:rPr>
          <w:spacing w:val="80"/>
          <w:sz w:val="20"/>
        </w:rPr>
        <w:t xml:space="preserve"> </w:t>
      </w:r>
      <w:r>
        <w:rPr>
          <w:sz w:val="20"/>
        </w:rPr>
        <w:t>по</w:t>
      </w:r>
      <w:r>
        <w:rPr>
          <w:spacing w:val="8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80"/>
          <w:sz w:val="20"/>
        </w:rPr>
        <w:t xml:space="preserve"> </w:t>
      </w:r>
      <w:r>
        <w:rPr>
          <w:sz w:val="20"/>
        </w:rPr>
        <w:t>профилактической</w:t>
      </w:r>
      <w:r>
        <w:rPr>
          <w:spacing w:val="80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ее координация возложена на антитеррористические комиссии в субъектах Российской Федерации.</w:t>
      </w:r>
    </w:p>
    <w:p w:rsidR="009052E0" w:rsidRDefault="009052E0">
      <w:pPr>
        <w:rPr>
          <w:sz w:val="20"/>
        </w:rPr>
        <w:sectPr w:rsidR="009052E0">
          <w:pgSz w:w="11910" w:h="16840"/>
          <w:pgMar w:top="1040" w:right="425" w:bottom="280" w:left="1559" w:header="713" w:footer="0" w:gutter="0"/>
          <w:cols w:space="720"/>
        </w:sectPr>
      </w:pPr>
    </w:p>
    <w:p w:rsidR="009052E0" w:rsidRDefault="00662E3C">
      <w:pPr>
        <w:pStyle w:val="a3"/>
        <w:spacing w:before="81" w:line="278" w:lineRule="auto"/>
        <w:ind w:right="425" w:firstLine="0"/>
      </w:pPr>
      <w:r>
        <w:lastRenderedPageBreak/>
        <w:t xml:space="preserve">лицам, пострадавшим от правонарушений или подверженным риску стать </w:t>
      </w:r>
      <w:r>
        <w:rPr>
          <w:spacing w:val="-2"/>
        </w:rPr>
        <w:t>таковыми.</w:t>
      </w:r>
    </w:p>
    <w:p w:rsidR="009052E0" w:rsidRDefault="00662E3C">
      <w:pPr>
        <w:spacing w:line="276" w:lineRule="auto"/>
        <w:ind w:left="143" w:right="422" w:firstLine="707"/>
        <w:jc w:val="both"/>
        <w:rPr>
          <w:sz w:val="28"/>
        </w:rPr>
      </w:pPr>
      <w:r>
        <w:rPr>
          <w:i/>
          <w:sz w:val="28"/>
        </w:rPr>
        <w:t>Органы местного самоуправления</w:t>
      </w:r>
      <w:r>
        <w:rPr>
          <w:sz w:val="28"/>
        </w:rPr>
        <w:t xml:space="preserve">, решая задачи по профилактике </w:t>
      </w:r>
      <w:r>
        <w:rPr>
          <w:spacing w:val="-2"/>
          <w:sz w:val="28"/>
        </w:rPr>
        <w:t>террориз</w:t>
      </w:r>
      <w:r>
        <w:rPr>
          <w:spacing w:val="-2"/>
          <w:sz w:val="28"/>
        </w:rPr>
        <w:t>ма:</w:t>
      </w:r>
    </w:p>
    <w:p w:rsidR="009052E0" w:rsidRDefault="00662E3C">
      <w:pPr>
        <w:pStyle w:val="a3"/>
        <w:spacing w:line="276" w:lineRule="auto"/>
        <w:ind w:right="426"/>
      </w:pPr>
      <w:r>
        <w:t xml:space="preserve">принимают муниципальные правовые акты в сфере профилактики </w:t>
      </w:r>
      <w:r>
        <w:rPr>
          <w:spacing w:val="-2"/>
        </w:rPr>
        <w:t>правонарушений;</w:t>
      </w:r>
    </w:p>
    <w:p w:rsidR="009052E0" w:rsidRDefault="00662E3C">
      <w:pPr>
        <w:pStyle w:val="a3"/>
        <w:spacing w:line="276" w:lineRule="auto"/>
        <w:ind w:right="422"/>
      </w:pPr>
      <w:r>
        <w:t xml:space="preserve">создают координационные органы в сфере профилактики </w:t>
      </w:r>
      <w:r>
        <w:rPr>
          <w:spacing w:val="-2"/>
        </w:rPr>
        <w:t>правонарушений;</w:t>
      </w:r>
    </w:p>
    <w:p w:rsidR="009052E0" w:rsidRDefault="00662E3C">
      <w:pPr>
        <w:pStyle w:val="a3"/>
        <w:spacing w:line="276" w:lineRule="auto"/>
        <w:ind w:right="429"/>
      </w:pPr>
      <w:r>
        <w:t>принимают меры по устранению причин и условий, способствующих совершению правонарушений;</w:t>
      </w:r>
    </w:p>
    <w:p w:rsidR="009052E0" w:rsidRDefault="00662E3C">
      <w:pPr>
        <w:pStyle w:val="a3"/>
        <w:spacing w:line="278" w:lineRule="auto"/>
        <w:ind w:right="428"/>
      </w:pPr>
      <w:r>
        <w:t>обеспечивают взаимодействие лиц, участвующих в профилактике правонарушений, на территории муниципального образования;</w:t>
      </w:r>
    </w:p>
    <w:p w:rsidR="009052E0" w:rsidRDefault="00662E3C">
      <w:pPr>
        <w:pStyle w:val="a3"/>
        <w:spacing w:line="276" w:lineRule="auto"/>
        <w:ind w:right="419"/>
      </w:pPr>
      <w:r>
        <w:t>осуществляют профилактику правонарушений в таких формах профилактического воздействия, как правовое просвещение и правовое информирование,</w:t>
      </w:r>
      <w:r>
        <w:t xml:space="preserve"> социальная адаптация, </w:t>
      </w:r>
      <w:proofErr w:type="spellStart"/>
      <w:r>
        <w:t>ресоциализация</w:t>
      </w:r>
      <w:proofErr w:type="spellEnd"/>
      <w:r>
        <w:t>, социальная реабилитация, помощь лицам, пострадавшим от правонарушений или подверженным риску стать таковыми;</w:t>
      </w:r>
    </w:p>
    <w:p w:rsidR="009052E0" w:rsidRDefault="00662E3C">
      <w:pPr>
        <w:pStyle w:val="a3"/>
        <w:spacing w:line="321" w:lineRule="exact"/>
        <w:ind w:left="851" w:firstLine="0"/>
      </w:pPr>
      <w:r>
        <w:t>реализуют</w:t>
      </w:r>
      <w:r>
        <w:rPr>
          <w:spacing w:val="-7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rPr>
          <w:spacing w:val="-2"/>
        </w:rPr>
        <w:t>правонарушений</w:t>
      </w:r>
      <w:proofErr w:type="gramStart"/>
      <w:r>
        <w:rPr>
          <w:spacing w:val="-2"/>
          <w:vertAlign w:val="superscript"/>
        </w:rPr>
        <w:t>1</w:t>
      </w:r>
      <w:proofErr w:type="gramEnd"/>
      <w:r>
        <w:rPr>
          <w:spacing w:val="-2"/>
        </w:rPr>
        <w:t>.</w:t>
      </w:r>
    </w:p>
    <w:p w:rsidR="009052E0" w:rsidRDefault="00662E3C">
      <w:pPr>
        <w:pStyle w:val="a3"/>
        <w:spacing w:before="40" w:line="276" w:lineRule="auto"/>
        <w:ind w:right="419"/>
      </w:pPr>
      <w:r>
        <w:t>Деятельность по предупреждению терроризма предпол</w:t>
      </w:r>
      <w:r>
        <w:t>агает использование разнообразных профилактических мер, направленных на снижение уровня угроз террористических проявлений, урегулирование экономических, политических, социальных, национальных и конфессиональных противоречий, которые могут привести к возник</w:t>
      </w:r>
      <w:r>
        <w:t>новению острых конфликтов и, как следствие, способствовать террористическим проявлениям; предупреждение террористических намерений отдельных граждан; затруднение действий субъектов террористической деятельности.</w:t>
      </w:r>
    </w:p>
    <w:p w:rsidR="009052E0" w:rsidRDefault="00662E3C">
      <w:pPr>
        <w:pStyle w:val="a3"/>
        <w:spacing w:line="276" w:lineRule="auto"/>
        <w:ind w:right="421"/>
      </w:pPr>
      <w:r>
        <w:t>К основным мерам по предупреждению (профилак</w:t>
      </w:r>
      <w:r>
        <w:t xml:space="preserve">тике) терроризма </w:t>
      </w:r>
      <w:r>
        <w:rPr>
          <w:spacing w:val="-2"/>
        </w:rPr>
        <w:t>относятся:</w:t>
      </w:r>
    </w:p>
    <w:p w:rsidR="009052E0" w:rsidRDefault="00662E3C">
      <w:pPr>
        <w:pStyle w:val="a3"/>
        <w:spacing w:line="276" w:lineRule="auto"/>
        <w:ind w:right="415"/>
      </w:pPr>
      <w:r>
        <w:t>политические (нормализация общественно-политической ситуации, разрешение социальных конфликтов, снижение уровня социально- политической напряженности, осуществление международного сотрудничества в области противодействия террори</w:t>
      </w:r>
      <w:r>
        <w:t>зму);</w:t>
      </w:r>
    </w:p>
    <w:p w:rsidR="009052E0" w:rsidRDefault="00662E3C">
      <w:pPr>
        <w:pStyle w:val="a3"/>
        <w:spacing w:line="276" w:lineRule="auto"/>
        <w:ind w:right="423"/>
      </w:pPr>
      <w:r>
        <w:t xml:space="preserve">социально-экономические (оздоровление экономики регионов Российской Федерации и выравнивание уровня их развития, сокращение масштабов </w:t>
      </w:r>
      <w:proofErr w:type="spellStart"/>
      <w:r>
        <w:t>маргинализации</w:t>
      </w:r>
      <w:proofErr w:type="spellEnd"/>
      <w:r>
        <w:t xml:space="preserve"> общества, его социального и имущественного расслоения и дифференциации, обеспечение социальной защиты</w:t>
      </w:r>
      <w:r>
        <w:t xml:space="preserve"> населения);</w:t>
      </w:r>
    </w:p>
    <w:p w:rsidR="009052E0" w:rsidRDefault="009052E0">
      <w:pPr>
        <w:pStyle w:val="a3"/>
        <w:spacing w:before="212"/>
        <w:ind w:left="0" w:firstLine="0"/>
        <w:jc w:val="left"/>
        <w:rPr>
          <w:sz w:val="20"/>
        </w:rPr>
      </w:pPr>
      <w:r>
        <w:rPr>
          <w:sz w:val="20"/>
        </w:rPr>
        <w:pict>
          <v:rect id="docshape41" o:spid="_x0000_s1051" style="position:absolute;margin-left:120.5pt;margin-top:23.3pt;width:2in;height:.7pt;z-index:-15705088;mso-wrap-distance-left:0;mso-wrap-distance-right:0;mso-position-horizontal-relative:page" fillcolor="black" stroked="f">
            <w10:wrap type="topAndBottom" anchorx="page"/>
          </v:rect>
        </w:pict>
      </w:r>
    </w:p>
    <w:p w:rsidR="009052E0" w:rsidRDefault="00662E3C">
      <w:pPr>
        <w:spacing w:before="118"/>
        <w:ind w:left="143" w:firstLine="707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Статья 12 Федерального закона от 23 июня 2016 г. №</w:t>
      </w:r>
      <w:r>
        <w:rPr>
          <w:spacing w:val="-3"/>
          <w:sz w:val="20"/>
        </w:rPr>
        <w:t xml:space="preserve"> </w:t>
      </w:r>
      <w:r>
        <w:rPr>
          <w:sz w:val="20"/>
        </w:rPr>
        <w:t>182-ФЗ «Об основах системы профилактики правонарушений в Российской Федерации».</w:t>
      </w:r>
    </w:p>
    <w:p w:rsidR="009052E0" w:rsidRDefault="009052E0">
      <w:pPr>
        <w:rPr>
          <w:sz w:val="20"/>
        </w:rPr>
        <w:sectPr w:rsidR="009052E0">
          <w:pgSz w:w="11910" w:h="16840"/>
          <w:pgMar w:top="1040" w:right="425" w:bottom="280" w:left="1559" w:header="713" w:footer="0" w:gutter="0"/>
          <w:cols w:space="720"/>
        </w:sectPr>
      </w:pPr>
    </w:p>
    <w:p w:rsidR="009052E0" w:rsidRDefault="00662E3C">
      <w:pPr>
        <w:pStyle w:val="a3"/>
        <w:spacing w:before="81" w:line="276" w:lineRule="auto"/>
        <w:ind w:right="419"/>
      </w:pPr>
      <w:r>
        <w:lastRenderedPageBreak/>
        <w:t>правовые (реализация принципа неотвратимости наказания за преступления террористической направленности, незаконный оборот</w:t>
      </w:r>
      <w:r>
        <w:rPr>
          <w:spacing w:val="80"/>
        </w:rPr>
        <w:t xml:space="preserve"> </w:t>
      </w:r>
      <w:r>
        <w:t xml:space="preserve">оружия, боеприпасов, взрывчатых веществ,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радиоактивных материалов, опасн</w:t>
      </w:r>
      <w:r>
        <w:t>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9052E0" w:rsidRDefault="00662E3C">
      <w:pPr>
        <w:pStyle w:val="a3"/>
        <w:spacing w:line="276" w:lineRule="auto"/>
        <w:ind w:right="422"/>
      </w:pPr>
      <w:r>
        <w:t>информационные (разъяснение сущности терроризма и его общественной опас</w:t>
      </w:r>
      <w:r>
        <w:t>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9052E0" w:rsidRDefault="00662E3C">
      <w:pPr>
        <w:pStyle w:val="a3"/>
        <w:spacing w:before="3" w:line="276" w:lineRule="auto"/>
        <w:ind w:right="423"/>
      </w:pPr>
      <w:proofErr w:type="gramStart"/>
      <w:r>
        <w:t>культурно-образовательные</w:t>
      </w:r>
      <w:proofErr w:type="gramEnd"/>
      <w:r>
        <w:t xml:space="preserve"> (пропаганда социально значимых ценностей и создание условий для мирного межнационального и ме</w:t>
      </w:r>
      <w:r>
        <w:t>жконфессионального диалога);</w:t>
      </w:r>
    </w:p>
    <w:p w:rsidR="009052E0" w:rsidRDefault="00662E3C">
      <w:pPr>
        <w:pStyle w:val="a3"/>
        <w:spacing w:line="276" w:lineRule="auto"/>
        <w:ind w:right="423"/>
      </w:pPr>
      <w:r>
        <w:t>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</w:t>
      </w:r>
      <w:r>
        <w:t xml:space="preserve">иты, совершенствование механизма ответственности за несоблюдение </w:t>
      </w:r>
      <w:proofErr w:type="gramStart"/>
      <w:r>
        <w:t>требований обеспечения антитеррористической защищенности объектов террористической деятельности</w:t>
      </w:r>
      <w:proofErr w:type="gramEnd"/>
      <w:r>
        <w:t xml:space="preserve"> и улучшение технической оснащенности субъектов противодействия терроризму).</w:t>
      </w:r>
      <w:r>
        <w:rPr>
          <w:vertAlign w:val="superscript"/>
        </w:rPr>
        <w:t>1</w:t>
      </w:r>
    </w:p>
    <w:p w:rsidR="009052E0" w:rsidRDefault="00662E3C">
      <w:pPr>
        <w:pStyle w:val="a3"/>
        <w:spacing w:line="276" w:lineRule="auto"/>
        <w:ind w:right="420"/>
      </w:pPr>
      <w:r>
        <w:t xml:space="preserve">Таким образом, профилактика (предупреждение) является важнейшим элементом в противодействии терроризму. Круг субъектов профилактики (предупреждения) терроризма включает федеральные органы власти, органы власти субъектов Российской Федерации, муниципальные </w:t>
      </w:r>
      <w:r>
        <w:t>органы власти, общественные объединения и организации. Профилактика терроризма организуется на основе мониторинга социально-политической обстановки в субъекте Российской Федерации (муниципальном образовании) и осуществляется путем реализации государственны</w:t>
      </w:r>
      <w:r>
        <w:t xml:space="preserve">х программ субъекта Российской Федерации (муниципального образования) в области профилактики терроризма. В последнее время центральное место </w:t>
      </w:r>
      <w:proofErr w:type="spellStart"/>
      <w:r>
        <w:t>впредупреждении</w:t>
      </w:r>
      <w:proofErr w:type="spellEnd"/>
      <w:r>
        <w:t xml:space="preserve"> (профилактике) терроризма занимает противодействие его </w:t>
      </w:r>
      <w:r>
        <w:rPr>
          <w:spacing w:val="-2"/>
        </w:rPr>
        <w:t>идеологии.</w:t>
      </w:r>
    </w:p>
    <w:p w:rsidR="009052E0" w:rsidRDefault="00662E3C">
      <w:pPr>
        <w:pStyle w:val="a3"/>
        <w:spacing w:line="276" w:lineRule="auto"/>
        <w:ind w:right="425"/>
      </w:pPr>
      <w:r>
        <w:t>Конкретные направления деятельнос</w:t>
      </w:r>
      <w:r>
        <w:t>ти по профилактике терроризма будут рассмотрены в последующих параграфах.</w:t>
      </w:r>
    </w:p>
    <w:p w:rsidR="009052E0" w:rsidRDefault="009052E0">
      <w:pPr>
        <w:pStyle w:val="a3"/>
        <w:ind w:left="0" w:firstLine="0"/>
        <w:jc w:val="left"/>
        <w:rPr>
          <w:sz w:val="20"/>
        </w:rPr>
      </w:pPr>
    </w:p>
    <w:p w:rsidR="009052E0" w:rsidRDefault="009052E0">
      <w:pPr>
        <w:pStyle w:val="a3"/>
        <w:spacing w:before="213"/>
        <w:ind w:left="0" w:firstLine="0"/>
        <w:jc w:val="left"/>
        <w:rPr>
          <w:sz w:val="20"/>
        </w:rPr>
      </w:pPr>
      <w:r>
        <w:rPr>
          <w:sz w:val="20"/>
        </w:rPr>
        <w:pict>
          <v:rect id="docshape42" o:spid="_x0000_s1050" style="position:absolute;margin-left:120.5pt;margin-top:23.35pt;width:2in;height:.7pt;z-index:-15704576;mso-wrap-distance-left:0;mso-wrap-distance-right:0;mso-position-horizontal-relative:page" fillcolor="black" stroked="f">
            <w10:wrap type="topAndBottom" anchorx="page"/>
          </v:rect>
        </w:pict>
      </w:r>
    </w:p>
    <w:p w:rsidR="009052E0" w:rsidRDefault="00662E3C">
      <w:pPr>
        <w:spacing w:before="118"/>
        <w:ind w:left="851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Пункт</w:t>
      </w:r>
      <w:r>
        <w:rPr>
          <w:spacing w:val="-8"/>
          <w:sz w:val="20"/>
        </w:rPr>
        <w:t xml:space="preserve"> </w:t>
      </w:r>
      <w:r>
        <w:rPr>
          <w:sz w:val="20"/>
        </w:rPr>
        <w:t>21</w:t>
      </w:r>
      <w:r>
        <w:rPr>
          <w:spacing w:val="-5"/>
          <w:sz w:val="20"/>
        </w:rPr>
        <w:t xml:space="preserve"> </w:t>
      </w:r>
      <w:r>
        <w:rPr>
          <w:sz w:val="20"/>
        </w:rPr>
        <w:t>Концепции</w:t>
      </w:r>
      <w:r>
        <w:rPr>
          <w:spacing w:val="-8"/>
          <w:sz w:val="20"/>
        </w:rPr>
        <w:t xml:space="preserve"> </w:t>
      </w:r>
      <w:r>
        <w:rPr>
          <w:sz w:val="20"/>
        </w:rPr>
        <w:t>противодействия</w:t>
      </w:r>
      <w:r>
        <w:rPr>
          <w:spacing w:val="37"/>
          <w:sz w:val="20"/>
        </w:rPr>
        <w:t xml:space="preserve"> </w:t>
      </w:r>
      <w:r>
        <w:rPr>
          <w:sz w:val="20"/>
        </w:rPr>
        <w:t>терроризму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Федерации.</w:t>
      </w:r>
    </w:p>
    <w:p w:rsidR="009052E0" w:rsidRDefault="009052E0">
      <w:pPr>
        <w:rPr>
          <w:sz w:val="20"/>
        </w:rPr>
        <w:sectPr w:rsidR="009052E0">
          <w:pgSz w:w="11910" w:h="16840"/>
          <w:pgMar w:top="1040" w:right="425" w:bottom="280" w:left="1559" w:header="713" w:footer="0" w:gutter="0"/>
          <w:cols w:space="720"/>
        </w:sectPr>
      </w:pPr>
    </w:p>
    <w:p w:rsidR="009052E0" w:rsidRDefault="00662E3C">
      <w:pPr>
        <w:spacing w:before="80"/>
        <w:ind w:left="851"/>
        <w:rPr>
          <w:i/>
          <w:sz w:val="26"/>
        </w:rPr>
      </w:pPr>
      <w:r>
        <w:rPr>
          <w:i/>
          <w:sz w:val="26"/>
        </w:rPr>
        <w:lastRenderedPageBreak/>
        <w:t>Контрольные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вопросы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9"/>
          <w:sz w:val="26"/>
        </w:rPr>
        <w:t xml:space="preserve"> </w:t>
      </w:r>
      <w:r>
        <w:rPr>
          <w:i/>
          <w:spacing w:val="-2"/>
          <w:sz w:val="26"/>
        </w:rPr>
        <w:t>теме:</w:t>
      </w:r>
    </w:p>
    <w:p w:rsidR="009052E0" w:rsidRDefault="00662E3C">
      <w:pPr>
        <w:pStyle w:val="a5"/>
        <w:numPr>
          <w:ilvl w:val="2"/>
          <w:numId w:val="32"/>
        </w:numPr>
        <w:tabs>
          <w:tab w:val="left" w:pos="1108"/>
        </w:tabs>
        <w:spacing w:before="1"/>
        <w:ind w:right="425" w:firstLine="707"/>
        <w:rPr>
          <w:i/>
          <w:sz w:val="26"/>
        </w:rPr>
      </w:pPr>
      <w:r>
        <w:rPr>
          <w:i/>
          <w:sz w:val="26"/>
        </w:rPr>
        <w:t>Раскройте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сущность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содержание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профилактической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деятельности в сфере противодействия терроризму.</w:t>
      </w:r>
    </w:p>
    <w:p w:rsidR="009052E0" w:rsidRDefault="00662E3C">
      <w:pPr>
        <w:pStyle w:val="a5"/>
        <w:numPr>
          <w:ilvl w:val="2"/>
          <w:numId w:val="32"/>
        </w:numPr>
        <w:tabs>
          <w:tab w:val="left" w:pos="1108"/>
          <w:tab w:val="left" w:pos="2564"/>
          <w:tab w:val="left" w:pos="3921"/>
          <w:tab w:val="left" w:pos="6410"/>
          <w:tab w:val="left" w:pos="8364"/>
          <w:tab w:val="left" w:pos="8837"/>
        </w:tabs>
        <w:ind w:right="423" w:firstLine="707"/>
        <w:rPr>
          <w:i/>
          <w:sz w:val="26"/>
        </w:rPr>
      </w:pPr>
      <w:r>
        <w:rPr>
          <w:i/>
          <w:spacing w:val="-2"/>
          <w:sz w:val="26"/>
        </w:rPr>
        <w:t>Назовите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объекты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профилактической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деятельности</w:t>
      </w:r>
      <w:r>
        <w:rPr>
          <w:i/>
          <w:sz w:val="26"/>
        </w:rPr>
        <w:tab/>
      </w:r>
      <w:r>
        <w:rPr>
          <w:i/>
          <w:spacing w:val="-10"/>
          <w:sz w:val="26"/>
        </w:rPr>
        <w:t>в</w:t>
      </w:r>
      <w:r>
        <w:rPr>
          <w:i/>
          <w:sz w:val="26"/>
        </w:rPr>
        <w:tab/>
      </w:r>
      <w:r>
        <w:rPr>
          <w:i/>
          <w:spacing w:val="-2"/>
          <w:sz w:val="26"/>
        </w:rPr>
        <w:t xml:space="preserve">сфере </w:t>
      </w:r>
      <w:r>
        <w:rPr>
          <w:i/>
          <w:sz w:val="26"/>
        </w:rPr>
        <w:t>противодействия терроризму.</w:t>
      </w:r>
    </w:p>
    <w:p w:rsidR="009052E0" w:rsidRDefault="00662E3C">
      <w:pPr>
        <w:pStyle w:val="a5"/>
        <w:numPr>
          <w:ilvl w:val="2"/>
          <w:numId w:val="32"/>
        </w:numPr>
        <w:tabs>
          <w:tab w:val="left" w:pos="1109"/>
        </w:tabs>
        <w:spacing w:line="299" w:lineRule="exact"/>
        <w:ind w:left="1109" w:hanging="258"/>
        <w:rPr>
          <w:i/>
          <w:sz w:val="26"/>
        </w:rPr>
      </w:pPr>
      <w:r>
        <w:rPr>
          <w:i/>
          <w:sz w:val="26"/>
        </w:rPr>
        <w:t>Перечислите</w:t>
      </w:r>
      <w:r>
        <w:rPr>
          <w:i/>
          <w:spacing w:val="43"/>
          <w:sz w:val="26"/>
        </w:rPr>
        <w:t xml:space="preserve"> </w:t>
      </w:r>
      <w:r>
        <w:rPr>
          <w:i/>
          <w:sz w:val="26"/>
        </w:rPr>
        <w:t>субъектов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профилактики</w:t>
      </w:r>
      <w:r>
        <w:rPr>
          <w:i/>
          <w:spacing w:val="-9"/>
          <w:sz w:val="26"/>
        </w:rPr>
        <w:t xml:space="preserve"> </w:t>
      </w:r>
      <w:r>
        <w:rPr>
          <w:i/>
          <w:spacing w:val="-2"/>
          <w:sz w:val="26"/>
        </w:rPr>
        <w:t>терроризма.</w:t>
      </w:r>
    </w:p>
    <w:p w:rsidR="009052E0" w:rsidRDefault="00662E3C">
      <w:pPr>
        <w:pStyle w:val="a5"/>
        <w:numPr>
          <w:ilvl w:val="2"/>
          <w:numId w:val="32"/>
        </w:numPr>
        <w:tabs>
          <w:tab w:val="left" w:pos="1174"/>
        </w:tabs>
        <w:spacing w:before="1"/>
        <w:ind w:left="1174" w:hanging="323"/>
        <w:rPr>
          <w:i/>
          <w:sz w:val="26"/>
        </w:rPr>
      </w:pPr>
      <w:r>
        <w:rPr>
          <w:i/>
          <w:sz w:val="26"/>
        </w:rPr>
        <w:t>Назовите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основные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формы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профилактики</w:t>
      </w:r>
      <w:r>
        <w:rPr>
          <w:i/>
          <w:spacing w:val="-12"/>
          <w:sz w:val="26"/>
        </w:rPr>
        <w:t xml:space="preserve"> </w:t>
      </w:r>
      <w:r>
        <w:rPr>
          <w:i/>
          <w:spacing w:val="-2"/>
          <w:sz w:val="26"/>
        </w:rPr>
        <w:t>терроризма.</w:t>
      </w:r>
    </w:p>
    <w:p w:rsidR="009052E0" w:rsidRDefault="00662E3C">
      <w:pPr>
        <w:pStyle w:val="a5"/>
        <w:numPr>
          <w:ilvl w:val="2"/>
          <w:numId w:val="32"/>
        </w:numPr>
        <w:tabs>
          <w:tab w:val="left" w:pos="1109"/>
        </w:tabs>
        <w:spacing w:before="2"/>
        <w:ind w:left="1109" w:hanging="258"/>
        <w:rPr>
          <w:i/>
          <w:sz w:val="26"/>
        </w:rPr>
      </w:pPr>
      <w:r>
        <w:rPr>
          <w:i/>
          <w:sz w:val="26"/>
        </w:rPr>
        <w:t>Раскройте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основные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группы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мер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профилактики</w:t>
      </w:r>
      <w:r>
        <w:rPr>
          <w:i/>
          <w:spacing w:val="-10"/>
          <w:sz w:val="26"/>
        </w:rPr>
        <w:t xml:space="preserve"> </w:t>
      </w:r>
      <w:r>
        <w:rPr>
          <w:i/>
          <w:spacing w:val="-2"/>
          <w:sz w:val="26"/>
        </w:rPr>
        <w:t>терроризма.</w:t>
      </w:r>
    </w:p>
    <w:p w:rsidR="009052E0" w:rsidRDefault="009052E0">
      <w:pPr>
        <w:pStyle w:val="a3"/>
        <w:spacing w:before="244"/>
        <w:ind w:left="0" w:firstLine="0"/>
        <w:jc w:val="left"/>
        <w:rPr>
          <w:i/>
          <w:sz w:val="26"/>
        </w:rPr>
      </w:pPr>
    </w:p>
    <w:p w:rsidR="009052E0" w:rsidRDefault="00662E3C">
      <w:pPr>
        <w:pStyle w:val="Heading1"/>
        <w:numPr>
          <w:ilvl w:val="1"/>
          <w:numId w:val="32"/>
        </w:numPr>
        <w:tabs>
          <w:tab w:val="left" w:pos="1791"/>
        </w:tabs>
        <w:spacing w:line="276" w:lineRule="auto"/>
        <w:ind w:left="949" w:right="1232" w:firstLine="352"/>
        <w:jc w:val="both"/>
      </w:pPr>
      <w:bookmarkStart w:id="2" w:name="_bookmark12"/>
      <w:bookmarkEnd w:id="2"/>
      <w:r>
        <w:t>Организация и проведение мониторинга состояния общегосударственной</w:t>
      </w:r>
      <w:r>
        <w:rPr>
          <w:spacing w:val="-15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противодействия</w:t>
      </w:r>
      <w:r>
        <w:rPr>
          <w:spacing w:val="-13"/>
        </w:rPr>
        <w:t xml:space="preserve"> </w:t>
      </w:r>
      <w:r>
        <w:rPr>
          <w:spacing w:val="-2"/>
        </w:rPr>
        <w:t>терроризму</w:t>
      </w:r>
    </w:p>
    <w:p w:rsidR="009052E0" w:rsidRDefault="00662E3C">
      <w:pPr>
        <w:spacing w:line="321" w:lineRule="exact"/>
        <w:ind w:left="3234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9052E0" w:rsidRDefault="00662E3C">
      <w:pPr>
        <w:pStyle w:val="a3"/>
        <w:spacing w:before="103" w:line="276" w:lineRule="auto"/>
        <w:ind w:right="417"/>
      </w:pPr>
      <w:r>
        <w:t>Важным элементом организации деятельности по противодействию терроризму является своевременное выявление причин и условий, способствующих террористическим проявлениям. Эта работа осуществляется,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постоянного</w:t>
      </w:r>
      <w:r>
        <w:rPr>
          <w:spacing w:val="40"/>
        </w:rPr>
        <w:t xml:space="preserve"> </w:t>
      </w:r>
      <w:r>
        <w:t>мониторинга</w:t>
      </w:r>
      <w:r>
        <w:rPr>
          <w:spacing w:val="40"/>
        </w:rPr>
        <w:t xml:space="preserve"> </w:t>
      </w:r>
      <w:r>
        <w:t>обстановки в</w:t>
      </w:r>
      <w:r>
        <w:rPr>
          <w:spacing w:val="-3"/>
        </w:rPr>
        <w:t xml:space="preserve"> </w:t>
      </w:r>
      <w:r>
        <w:t>субъ</w:t>
      </w:r>
      <w:r>
        <w:t>ектах Российской Федерации и в стране в целом. При этом основная задача</w:t>
      </w:r>
      <w:r>
        <w:rPr>
          <w:spacing w:val="40"/>
        </w:rPr>
        <w:t xml:space="preserve"> </w:t>
      </w:r>
      <w:r>
        <w:t>мониторинга</w:t>
      </w:r>
      <w:r>
        <w:rPr>
          <w:spacing w:val="40"/>
        </w:rPr>
        <w:t xml:space="preserve"> </w:t>
      </w:r>
      <w:r>
        <w:t>состоит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сборе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обобщении</w:t>
      </w:r>
      <w:r>
        <w:rPr>
          <w:spacing w:val="40"/>
        </w:rPr>
        <w:t xml:space="preserve"> </w:t>
      </w:r>
      <w:r>
        <w:t>информации, но</w:t>
      </w:r>
      <w:r>
        <w:rPr>
          <w:spacing w:val="-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выработке</w:t>
      </w:r>
      <w:r>
        <w:rPr>
          <w:spacing w:val="30"/>
        </w:rPr>
        <w:t xml:space="preserve"> </w:t>
      </w:r>
      <w:r>
        <w:t>мер</w:t>
      </w:r>
      <w:r>
        <w:rPr>
          <w:spacing w:val="3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устранению</w:t>
      </w:r>
      <w:r>
        <w:rPr>
          <w:spacing w:val="3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минимизации</w:t>
      </w:r>
      <w:r>
        <w:rPr>
          <w:spacing w:val="28"/>
        </w:rPr>
        <w:t xml:space="preserve"> </w:t>
      </w:r>
      <w:r>
        <w:t>негативных</w:t>
      </w:r>
      <w:r>
        <w:rPr>
          <w:spacing w:val="28"/>
        </w:rPr>
        <w:t xml:space="preserve"> </w:t>
      </w:r>
      <w:r>
        <w:t>факторов, а</w:t>
      </w:r>
      <w:r>
        <w:rPr>
          <w:spacing w:val="-2"/>
        </w:rPr>
        <w:t xml:space="preserve"> </w:t>
      </w:r>
      <w:r>
        <w:t>также совершенствованию организации деятельности с</w:t>
      </w:r>
      <w:r>
        <w:t>убъектов противодействия терроризму.</w:t>
      </w:r>
    </w:p>
    <w:p w:rsidR="009052E0" w:rsidRDefault="00662E3C">
      <w:pPr>
        <w:pStyle w:val="a3"/>
        <w:spacing w:before="2" w:line="276" w:lineRule="auto"/>
        <w:ind w:right="421"/>
      </w:pPr>
      <w:r>
        <w:t>Надлежащее функционирование системы мониторинга обеспечивается федеральными, региональными и муниципальными субъектами противодействия терроризму.</w:t>
      </w:r>
    </w:p>
    <w:p w:rsidR="009052E0" w:rsidRDefault="00662E3C">
      <w:pPr>
        <w:pStyle w:val="a3"/>
        <w:spacing w:before="1" w:line="276" w:lineRule="auto"/>
        <w:ind w:right="419"/>
      </w:pPr>
      <w:r>
        <w:t xml:space="preserve">На </w:t>
      </w:r>
      <w:r>
        <w:rPr>
          <w:i/>
        </w:rPr>
        <w:t xml:space="preserve">федеральном уровне </w:t>
      </w:r>
      <w:r>
        <w:t xml:space="preserve">организация мониторинга возложена на Национальный </w:t>
      </w:r>
      <w:r>
        <w:t>антитеррористический комитет</w:t>
      </w:r>
      <w:proofErr w:type="gramStart"/>
      <w:r>
        <w:rPr>
          <w:vertAlign w:val="superscript"/>
        </w:rPr>
        <w:t>1</w:t>
      </w:r>
      <w:proofErr w:type="gramEnd"/>
      <w:r>
        <w:t>. В настоящее время этот Мониторинг осуществляется на основе одобренного на заседании НАК</w:t>
      </w:r>
      <w:proofErr w:type="gramStart"/>
      <w:r>
        <w:rPr>
          <w:vertAlign w:val="superscript"/>
        </w:rPr>
        <w:t>2</w:t>
      </w:r>
      <w:proofErr w:type="gramEnd"/>
      <w:r>
        <w:t xml:space="preserve"> Перечня вопросов, который состоит из 15 вопросов, структурно разделенных на два блока (см. Приложение 2).</w:t>
      </w:r>
    </w:p>
    <w:p w:rsidR="009052E0" w:rsidRDefault="00662E3C">
      <w:pPr>
        <w:pStyle w:val="a3"/>
        <w:spacing w:line="276" w:lineRule="auto"/>
        <w:ind w:right="419"/>
      </w:pPr>
      <w:r>
        <w:t>Вопросы раздела «Террористичес</w:t>
      </w:r>
      <w:r>
        <w:t>кая деятельность» касаются деятельности на территории Российской Федерации террористических организаций, в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ч. международных, их целевых установок, ресурсного обеспечения, вербовочной активности, а также тактики и способов совершения преступлений террори</w:t>
      </w:r>
      <w:r>
        <w:t>стической направленности.</w:t>
      </w:r>
    </w:p>
    <w:p w:rsidR="009052E0" w:rsidRDefault="009052E0">
      <w:pPr>
        <w:pStyle w:val="a3"/>
        <w:ind w:left="0" w:firstLine="0"/>
        <w:jc w:val="left"/>
        <w:rPr>
          <w:sz w:val="20"/>
        </w:rPr>
      </w:pPr>
    </w:p>
    <w:p w:rsidR="009052E0" w:rsidRDefault="009052E0">
      <w:pPr>
        <w:pStyle w:val="a3"/>
        <w:ind w:left="0" w:firstLine="0"/>
        <w:jc w:val="left"/>
        <w:rPr>
          <w:sz w:val="20"/>
        </w:rPr>
      </w:pPr>
    </w:p>
    <w:p w:rsidR="009052E0" w:rsidRDefault="009052E0">
      <w:pPr>
        <w:pStyle w:val="a3"/>
        <w:ind w:left="0" w:firstLine="0"/>
        <w:jc w:val="left"/>
        <w:rPr>
          <w:sz w:val="20"/>
        </w:rPr>
      </w:pPr>
    </w:p>
    <w:p w:rsidR="009052E0" w:rsidRDefault="009052E0">
      <w:pPr>
        <w:pStyle w:val="a3"/>
        <w:spacing w:before="144"/>
        <w:ind w:left="0" w:firstLine="0"/>
        <w:jc w:val="left"/>
        <w:rPr>
          <w:sz w:val="20"/>
        </w:rPr>
      </w:pPr>
      <w:r>
        <w:rPr>
          <w:sz w:val="20"/>
        </w:rPr>
        <w:pict>
          <v:rect id="docshape43" o:spid="_x0000_s1049" style="position:absolute;margin-left:120.5pt;margin-top:19.9pt;width:2in;height:.7pt;z-index:-15704064;mso-wrap-distance-left:0;mso-wrap-distance-right:0;mso-position-horizontal-relative:page" fillcolor="black" stroked="f">
            <w10:wrap type="topAndBottom" anchorx="page"/>
          </v:rect>
        </w:pict>
      </w:r>
    </w:p>
    <w:p w:rsidR="009052E0" w:rsidRDefault="00662E3C">
      <w:pPr>
        <w:spacing w:before="120"/>
        <w:ind w:left="143" w:right="425" w:firstLine="707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Подпункт «а» п.</w:t>
      </w:r>
      <w:r>
        <w:rPr>
          <w:spacing w:val="-1"/>
          <w:sz w:val="20"/>
        </w:rPr>
        <w:t xml:space="preserve"> </w:t>
      </w:r>
      <w:r>
        <w:rPr>
          <w:sz w:val="20"/>
        </w:rPr>
        <w:t>4 Положения о Национальном антитеррористическом комитете (утверждено Указом Президента Российской Федерации от 26 декабря 2015</w:t>
      </w:r>
      <w:r>
        <w:rPr>
          <w:spacing w:val="-1"/>
          <w:sz w:val="20"/>
        </w:rPr>
        <w:t xml:space="preserve"> </w:t>
      </w:r>
      <w:r>
        <w:rPr>
          <w:sz w:val="20"/>
        </w:rPr>
        <w:t>г. №</w:t>
      </w:r>
      <w:r>
        <w:rPr>
          <w:spacing w:val="-3"/>
          <w:sz w:val="20"/>
        </w:rPr>
        <w:t xml:space="preserve"> </w:t>
      </w:r>
      <w:r>
        <w:rPr>
          <w:sz w:val="20"/>
        </w:rPr>
        <w:t>664 «О</w:t>
      </w:r>
      <w:r>
        <w:rPr>
          <w:spacing w:val="-2"/>
          <w:sz w:val="20"/>
        </w:rPr>
        <w:t xml:space="preserve"> </w:t>
      </w:r>
      <w:r>
        <w:rPr>
          <w:sz w:val="20"/>
        </w:rPr>
        <w:t>мерах по совершенствованию государственного управления в области противодействия терроризму»).</w:t>
      </w:r>
    </w:p>
    <w:p w:rsidR="009052E0" w:rsidRDefault="00662E3C">
      <w:pPr>
        <w:spacing w:line="229" w:lineRule="exact"/>
        <w:ind w:left="851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8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антитеррористического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комитета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9"/>
          <w:sz w:val="20"/>
        </w:rPr>
        <w:t xml:space="preserve"> </w:t>
      </w:r>
      <w:r>
        <w:rPr>
          <w:sz w:val="20"/>
        </w:rPr>
        <w:t>8</w:t>
      </w:r>
      <w:r>
        <w:rPr>
          <w:spacing w:val="-8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-8"/>
          <w:sz w:val="20"/>
        </w:rPr>
        <w:t xml:space="preserve"> </w:t>
      </w:r>
      <w:r>
        <w:rPr>
          <w:sz w:val="20"/>
        </w:rPr>
        <w:t>2017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9052E0" w:rsidRDefault="009052E0">
      <w:pPr>
        <w:spacing w:line="229" w:lineRule="exact"/>
        <w:jc w:val="both"/>
        <w:rPr>
          <w:sz w:val="20"/>
        </w:rPr>
        <w:sectPr w:rsidR="009052E0">
          <w:pgSz w:w="11910" w:h="16840"/>
          <w:pgMar w:top="1040" w:right="425" w:bottom="280" w:left="1559" w:header="713" w:footer="0" w:gutter="0"/>
          <w:cols w:space="720"/>
        </w:sectPr>
      </w:pPr>
    </w:p>
    <w:p w:rsidR="009052E0" w:rsidRDefault="00662E3C">
      <w:pPr>
        <w:pStyle w:val="a3"/>
        <w:spacing w:before="81" w:line="276" w:lineRule="auto"/>
        <w:ind w:right="419"/>
      </w:pPr>
      <w:r>
        <w:lastRenderedPageBreak/>
        <w:t>Раздел «Противодействие терроризму» содержит вопросы о проблемах но</w:t>
      </w:r>
      <w:r>
        <w:t>рмативного</w:t>
      </w:r>
      <w:r>
        <w:rPr>
          <w:spacing w:val="80"/>
        </w:rPr>
        <w:t xml:space="preserve">  </w:t>
      </w:r>
      <w:r>
        <w:t>правового</w:t>
      </w:r>
      <w:r>
        <w:rPr>
          <w:spacing w:val="80"/>
        </w:rPr>
        <w:t xml:space="preserve">  </w:t>
      </w:r>
      <w:r>
        <w:t>регулирования</w:t>
      </w:r>
      <w:r>
        <w:rPr>
          <w:spacing w:val="80"/>
        </w:rPr>
        <w:t xml:space="preserve">  </w:t>
      </w:r>
      <w:r>
        <w:t>противодействия</w:t>
      </w:r>
      <w:r>
        <w:rPr>
          <w:spacing w:val="80"/>
        </w:rPr>
        <w:t xml:space="preserve">  </w:t>
      </w:r>
      <w:r>
        <w:t>терроризму и деятельности субъектов противодействия терроризму.</w:t>
      </w:r>
    </w:p>
    <w:p w:rsidR="009052E0" w:rsidRDefault="00662E3C">
      <w:pPr>
        <w:pStyle w:val="a3"/>
        <w:spacing w:before="1" w:line="276" w:lineRule="auto"/>
        <w:ind w:right="421"/>
      </w:pPr>
      <w:r>
        <w:t>Сам по себе Перечень вопросов ориентирован на выявление террористических угроз, а</w:t>
      </w:r>
      <w:r>
        <w:rPr>
          <w:spacing w:val="-1"/>
        </w:rPr>
        <w:t xml:space="preserve"> </w:t>
      </w:r>
      <w:r>
        <w:t>также проблем, в том числе правового характера,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общег</w:t>
      </w:r>
      <w:r>
        <w:t>осударственной системе противодействия терроризму. Кроме того, предусмотрено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сведений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причинах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возникновения и</w:t>
      </w:r>
      <w:r>
        <w:rPr>
          <w:spacing w:val="-2"/>
        </w:rPr>
        <w:t xml:space="preserve"> </w:t>
      </w:r>
      <w:r>
        <w:t>распространения терроризма, оценках террористической активности, эффективности мер, принимаемых в области противодействия терроризму, действующей правоприменительной практики, а также зарубежном опыте.</w:t>
      </w:r>
    </w:p>
    <w:p w:rsidR="009052E0" w:rsidRDefault="00662E3C">
      <w:pPr>
        <w:pStyle w:val="a3"/>
        <w:spacing w:line="276" w:lineRule="auto"/>
        <w:ind w:right="418"/>
      </w:pPr>
      <w:r>
        <w:rPr>
          <w:i/>
        </w:rPr>
        <w:t>Субъектами мониторинга</w:t>
      </w:r>
      <w:r>
        <w:t>, то есть поставщиками информаци</w:t>
      </w:r>
      <w:r>
        <w:t xml:space="preserve">и, выступают федеральные органы исполнительной власти, в числе которых – МВД, МЧС, ФСБ, ФСО России, Министерство иностранных дел, Минтранс, </w:t>
      </w:r>
      <w:proofErr w:type="spellStart"/>
      <w:r>
        <w:t>Росфинмониторинг</w:t>
      </w:r>
      <w:proofErr w:type="spellEnd"/>
      <w:r>
        <w:t xml:space="preserve">, </w:t>
      </w:r>
      <w:proofErr w:type="spellStart"/>
      <w:r>
        <w:t>Росгвардия</w:t>
      </w:r>
      <w:proofErr w:type="spellEnd"/>
      <w:r>
        <w:t>, Следственный комитет Российской Федерации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многие</w:t>
      </w:r>
      <w:r>
        <w:rPr>
          <w:spacing w:val="-2"/>
        </w:rPr>
        <w:t xml:space="preserve"> </w:t>
      </w:r>
      <w:r>
        <w:t>другие.</w:t>
      </w:r>
      <w:r>
        <w:rPr>
          <w:spacing w:val="-2"/>
        </w:rPr>
        <w:t xml:space="preserve"> </w:t>
      </w:r>
      <w:r>
        <w:t>Всего –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министерств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</w:t>
      </w:r>
      <w:r>
        <w:t>домств</w:t>
      </w:r>
      <w:proofErr w:type="gramStart"/>
      <w:r>
        <w:rPr>
          <w:vertAlign w:val="superscript"/>
        </w:rPr>
        <w:t>1</w:t>
      </w:r>
      <w:proofErr w:type="gramEnd"/>
      <w:r>
        <w:t>.</w:t>
      </w:r>
      <w:r>
        <w:rPr>
          <w:spacing w:val="-2"/>
        </w:rPr>
        <w:t xml:space="preserve"> </w:t>
      </w:r>
      <w:r>
        <w:t>Обобщение результатов мониторинга возложено на аппарат НАК.</w:t>
      </w:r>
    </w:p>
    <w:p w:rsidR="009052E0" w:rsidRDefault="00662E3C">
      <w:pPr>
        <w:pStyle w:val="a3"/>
        <w:spacing w:before="1" w:line="276" w:lineRule="auto"/>
        <w:ind w:right="417"/>
      </w:pPr>
      <w:r>
        <w:t>В соответствие с установленным решением НАК механизмом мониторинга, сведения от всех перечисленных федеральных органов исполнительной</w:t>
      </w:r>
      <w:r>
        <w:rPr>
          <w:spacing w:val="71"/>
        </w:rPr>
        <w:t xml:space="preserve"> </w:t>
      </w:r>
      <w:r>
        <w:t>власти</w:t>
      </w:r>
      <w:r>
        <w:rPr>
          <w:spacing w:val="71"/>
        </w:rPr>
        <w:t xml:space="preserve"> </w:t>
      </w:r>
      <w:r>
        <w:t>предоставляются</w:t>
      </w:r>
      <w:r>
        <w:rPr>
          <w:spacing w:val="75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аппарат</w:t>
      </w:r>
      <w:r>
        <w:rPr>
          <w:spacing w:val="70"/>
        </w:rPr>
        <w:t xml:space="preserve"> </w:t>
      </w:r>
      <w:r>
        <w:t>НАК</w:t>
      </w:r>
      <w:r>
        <w:rPr>
          <w:spacing w:val="70"/>
        </w:rPr>
        <w:t xml:space="preserve"> </w:t>
      </w:r>
      <w:r>
        <w:t>дважды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год</w:t>
      </w:r>
      <w:r>
        <w:rPr>
          <w:spacing w:val="73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феврале и августе. Сроки направления информации обусловлены организационно-управленческим циклом, в котором принятие решения о подлежащих рассмотрению на заседаниях НАК вопросов приходится на начало декабря. В марте уточняется обстановка для выявления вно</w:t>
      </w:r>
      <w:r>
        <w:t>вь возникших проблем в сфере противодействия терроризму.</w:t>
      </w:r>
    </w:p>
    <w:p w:rsidR="009052E0" w:rsidRDefault="00662E3C">
      <w:pPr>
        <w:pStyle w:val="a3"/>
        <w:spacing w:line="276" w:lineRule="auto"/>
        <w:ind w:right="424"/>
      </w:pPr>
      <w:r>
        <w:t>Предоставление аналитических материалов по полному перечню вопросов дважды в год не исключает текущего информирования по отдельным элементам обстановки.</w:t>
      </w:r>
    </w:p>
    <w:p w:rsidR="009052E0" w:rsidRDefault="00662E3C">
      <w:pPr>
        <w:pStyle w:val="a3"/>
        <w:spacing w:line="276" w:lineRule="auto"/>
        <w:ind w:right="419"/>
      </w:pPr>
      <w:r>
        <w:t>Результаты</w:t>
      </w:r>
      <w:r>
        <w:rPr>
          <w:spacing w:val="40"/>
        </w:rPr>
        <w:t xml:space="preserve"> </w:t>
      </w:r>
      <w:r>
        <w:t>мониторинга</w:t>
      </w:r>
      <w:r>
        <w:rPr>
          <w:spacing w:val="40"/>
        </w:rPr>
        <w:t xml:space="preserve"> </w:t>
      </w:r>
      <w:r>
        <w:t>используются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опреде</w:t>
      </w:r>
      <w:r>
        <w:t>ления</w:t>
      </w:r>
      <w:r>
        <w:rPr>
          <w:spacing w:val="40"/>
        </w:rPr>
        <w:t xml:space="preserve"> </w:t>
      </w:r>
      <w:r>
        <w:t>приоритетов в противодействии терроризму, планирования деятельности НАК и ФОШ, выработки дополнительных мер в рамках их заседаний, а также подготовки предложений Президенту Российской Федерации по формированию государственной политики и совершенствов</w:t>
      </w:r>
      <w:r>
        <w:t>анию нормативно-правового регулирования в области противодействия терроризму.</w:t>
      </w:r>
    </w:p>
    <w:p w:rsidR="009052E0" w:rsidRDefault="009052E0">
      <w:pPr>
        <w:pStyle w:val="a3"/>
        <w:ind w:left="0" w:firstLine="0"/>
        <w:jc w:val="left"/>
        <w:rPr>
          <w:sz w:val="20"/>
        </w:rPr>
      </w:pPr>
    </w:p>
    <w:p w:rsidR="009052E0" w:rsidRDefault="009052E0">
      <w:pPr>
        <w:pStyle w:val="a3"/>
        <w:ind w:left="0" w:firstLine="0"/>
        <w:jc w:val="left"/>
        <w:rPr>
          <w:sz w:val="20"/>
        </w:rPr>
      </w:pPr>
    </w:p>
    <w:p w:rsidR="009052E0" w:rsidRDefault="009052E0">
      <w:pPr>
        <w:pStyle w:val="a3"/>
        <w:ind w:left="0" w:firstLine="0"/>
        <w:jc w:val="left"/>
        <w:rPr>
          <w:sz w:val="20"/>
        </w:rPr>
      </w:pPr>
    </w:p>
    <w:p w:rsidR="009052E0" w:rsidRDefault="009052E0">
      <w:pPr>
        <w:pStyle w:val="a3"/>
        <w:spacing w:before="174"/>
        <w:ind w:left="0" w:firstLine="0"/>
        <w:jc w:val="left"/>
        <w:rPr>
          <w:sz w:val="20"/>
        </w:rPr>
      </w:pPr>
      <w:r>
        <w:rPr>
          <w:sz w:val="20"/>
        </w:rPr>
        <w:pict>
          <v:rect id="docshape44" o:spid="_x0000_s1048" style="position:absolute;margin-left:120.5pt;margin-top:21.4pt;width:2in;height:.7pt;z-index:-15703552;mso-wrap-distance-left:0;mso-wrap-distance-right:0;mso-position-horizontal-relative:page" fillcolor="black" stroked="f">
            <w10:wrap type="topAndBottom" anchorx="page"/>
          </v:rect>
        </w:pict>
      </w:r>
    </w:p>
    <w:p w:rsidR="009052E0" w:rsidRDefault="00662E3C">
      <w:pPr>
        <w:spacing w:before="120"/>
        <w:ind w:left="143" w:right="425" w:firstLine="707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1</w:t>
      </w:r>
      <w:r>
        <w:rPr>
          <w:sz w:val="20"/>
        </w:rPr>
        <w:t xml:space="preserve"> МВД России, МИД России, Минздрав России, </w:t>
      </w:r>
      <w:proofErr w:type="spellStart"/>
      <w:r>
        <w:rPr>
          <w:sz w:val="20"/>
        </w:rPr>
        <w:t>Минкомсвязь</w:t>
      </w:r>
      <w:proofErr w:type="spellEnd"/>
      <w:r>
        <w:rPr>
          <w:sz w:val="20"/>
        </w:rPr>
        <w:t xml:space="preserve"> России, Минобороны России, </w:t>
      </w:r>
      <w:proofErr w:type="spellStart"/>
      <w:r>
        <w:rPr>
          <w:sz w:val="20"/>
        </w:rPr>
        <w:t>Минпромторг</w:t>
      </w:r>
      <w:proofErr w:type="spellEnd"/>
      <w:r>
        <w:rPr>
          <w:sz w:val="20"/>
        </w:rPr>
        <w:t xml:space="preserve"> России, Минтранс России, Минэнерго России, Минюст России, МЧС России, </w:t>
      </w:r>
      <w:proofErr w:type="spellStart"/>
      <w:r>
        <w:rPr>
          <w:sz w:val="20"/>
        </w:rPr>
        <w:t>Росгварди</w:t>
      </w:r>
      <w:r>
        <w:rPr>
          <w:sz w:val="20"/>
        </w:rPr>
        <w:t>я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Росфинмониторинг</w:t>
      </w:r>
      <w:proofErr w:type="spellEnd"/>
      <w:r>
        <w:rPr>
          <w:sz w:val="20"/>
        </w:rPr>
        <w:t>, СВР России, СК России, ФСБ России, ФСО России</w:t>
      </w:r>
      <w:proofErr w:type="gramEnd"/>
    </w:p>
    <w:p w:rsidR="009052E0" w:rsidRDefault="009052E0">
      <w:pPr>
        <w:jc w:val="both"/>
        <w:rPr>
          <w:sz w:val="20"/>
        </w:rPr>
        <w:sectPr w:rsidR="009052E0">
          <w:pgSz w:w="11910" w:h="16840"/>
          <w:pgMar w:top="1040" w:right="425" w:bottom="280" w:left="1559" w:header="713" w:footer="0" w:gutter="0"/>
          <w:cols w:space="720"/>
        </w:sectPr>
      </w:pPr>
    </w:p>
    <w:p w:rsidR="009052E0" w:rsidRDefault="00662E3C">
      <w:pPr>
        <w:pStyle w:val="a3"/>
        <w:spacing w:before="81" w:line="276" w:lineRule="auto"/>
        <w:ind w:right="421"/>
      </w:pPr>
      <w:r>
        <w:lastRenderedPageBreak/>
        <w:t xml:space="preserve">На </w:t>
      </w:r>
      <w:r>
        <w:rPr>
          <w:i/>
        </w:rPr>
        <w:t xml:space="preserve">региональном уровне </w:t>
      </w:r>
      <w:r>
        <w:t>система мониторинга сложнее. Ее организация возложена как на АТК в субъектах Российской Федерации</w:t>
      </w:r>
      <w:proofErr w:type="gramStart"/>
      <w:r>
        <w:rPr>
          <w:vertAlign w:val="superscript"/>
        </w:rPr>
        <w:t>1</w:t>
      </w:r>
      <w:proofErr w:type="gramEnd"/>
      <w:r>
        <w:t>, так и на оперативные штабы в субъектах Российской Федерации</w:t>
      </w:r>
      <w:r>
        <w:rPr>
          <w:vertAlign w:val="superscript"/>
        </w:rPr>
        <w:t>2</w:t>
      </w:r>
      <w:r>
        <w:t xml:space="preserve"> и в морских</w:t>
      </w:r>
      <w:r>
        <w:rPr>
          <w:spacing w:val="40"/>
        </w:rPr>
        <w:t xml:space="preserve"> </w:t>
      </w:r>
      <w:r>
        <w:t>районах (бассейнах)</w:t>
      </w:r>
      <w:r>
        <w:rPr>
          <w:vertAlign w:val="superscript"/>
        </w:rPr>
        <w:t>3</w:t>
      </w:r>
      <w:r>
        <w:t>.</w:t>
      </w:r>
    </w:p>
    <w:p w:rsidR="009052E0" w:rsidRDefault="00662E3C">
      <w:pPr>
        <w:pStyle w:val="a3"/>
        <w:spacing w:before="2" w:line="276" w:lineRule="auto"/>
        <w:ind w:right="422"/>
      </w:pPr>
      <w:r>
        <w:rPr>
          <w:i/>
        </w:rPr>
        <w:t xml:space="preserve">Антитеррористические комиссии </w:t>
      </w:r>
      <w:r>
        <w:t>организуют мониторинг политических, социально-экономических и иных процессов в субъекте Российской Федерации, оказывающих влияние</w:t>
      </w:r>
      <w:r>
        <w:t xml:space="preserve"> на ситуацию в области противодействия терроризму, в соответствии с утверждёнными регламентами, разработка которых проводилась на основе рекомендаций аппарата НАК.</w:t>
      </w:r>
    </w:p>
    <w:p w:rsidR="009052E0" w:rsidRDefault="00662E3C">
      <w:pPr>
        <w:pStyle w:val="a3"/>
        <w:spacing w:line="276" w:lineRule="auto"/>
        <w:ind w:right="421"/>
      </w:pPr>
      <w:r>
        <w:t>Практическая реализация мониторинга возложена на аппараты АТК, что нашло отражение в положен</w:t>
      </w:r>
      <w:r>
        <w:t>иях об этих подразделениях, утвержденных Председателем НАК</w:t>
      </w:r>
      <w:proofErr w:type="gramStart"/>
      <w:r>
        <w:rPr>
          <w:vertAlign w:val="superscript"/>
        </w:rPr>
        <w:t>4</w:t>
      </w:r>
      <w:proofErr w:type="gramEnd"/>
      <w:r>
        <w:t>.</w:t>
      </w:r>
    </w:p>
    <w:p w:rsidR="009052E0" w:rsidRDefault="00662E3C">
      <w:pPr>
        <w:pStyle w:val="a3"/>
        <w:spacing w:line="276" w:lineRule="auto"/>
        <w:ind w:right="421"/>
      </w:pPr>
      <w:r>
        <w:t>По результатам мониторинга высший исполнительный орган государственной власти субъекта Российской Федерации принимает меры по устранению предпосылок для возникновения конфликтов, способствующих с</w:t>
      </w:r>
      <w:r>
        <w:t xml:space="preserve">овершению террористических актов и формированию социальной базы </w:t>
      </w:r>
      <w:r>
        <w:rPr>
          <w:spacing w:val="-2"/>
        </w:rPr>
        <w:t>терроризма</w:t>
      </w:r>
      <w:r>
        <w:rPr>
          <w:spacing w:val="-2"/>
          <w:vertAlign w:val="superscript"/>
        </w:rPr>
        <w:t>5</w:t>
      </w:r>
      <w:r>
        <w:rPr>
          <w:spacing w:val="-2"/>
        </w:rPr>
        <w:t>.</w:t>
      </w:r>
    </w:p>
    <w:p w:rsidR="009052E0" w:rsidRDefault="00662E3C">
      <w:pPr>
        <w:pStyle w:val="a3"/>
        <w:spacing w:before="1" w:line="276" w:lineRule="auto"/>
        <w:ind w:right="419"/>
      </w:pPr>
      <w:r>
        <w:t>При</w:t>
      </w:r>
      <w:r>
        <w:rPr>
          <w:spacing w:val="80"/>
        </w:rPr>
        <w:t xml:space="preserve"> </w:t>
      </w:r>
      <w:r>
        <w:t>этом</w:t>
      </w:r>
      <w:r>
        <w:rPr>
          <w:spacing w:val="79"/>
        </w:rPr>
        <w:t xml:space="preserve"> </w:t>
      </w:r>
      <w:r>
        <w:t>основная</w:t>
      </w:r>
      <w:r>
        <w:rPr>
          <w:spacing w:val="78"/>
        </w:rPr>
        <w:t xml:space="preserve"> </w:t>
      </w:r>
      <w:r>
        <w:t>задача</w:t>
      </w:r>
      <w:r>
        <w:rPr>
          <w:spacing w:val="80"/>
        </w:rPr>
        <w:t xml:space="preserve"> </w:t>
      </w:r>
      <w:r>
        <w:t>мониторинга</w:t>
      </w:r>
      <w:r>
        <w:rPr>
          <w:spacing w:val="80"/>
        </w:rPr>
        <w:t xml:space="preserve"> </w:t>
      </w:r>
      <w:r>
        <w:t>состоит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сборе и</w:t>
      </w:r>
      <w:r>
        <w:rPr>
          <w:spacing w:val="-1"/>
        </w:rPr>
        <w:t xml:space="preserve"> </w:t>
      </w:r>
      <w:r>
        <w:t>обобщении</w:t>
      </w:r>
      <w:r>
        <w:rPr>
          <w:spacing w:val="66"/>
        </w:rPr>
        <w:t xml:space="preserve">  </w:t>
      </w:r>
      <w:r>
        <w:t>информации,</w:t>
      </w:r>
      <w:r>
        <w:rPr>
          <w:spacing w:val="64"/>
        </w:rPr>
        <w:t xml:space="preserve">  </w:t>
      </w:r>
      <w:r>
        <w:t>но</w:t>
      </w:r>
      <w:r>
        <w:rPr>
          <w:spacing w:val="68"/>
        </w:rPr>
        <w:t xml:space="preserve">  </w:t>
      </w:r>
      <w:r>
        <w:t>и</w:t>
      </w:r>
      <w:r>
        <w:rPr>
          <w:spacing w:val="66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выработке</w:t>
      </w:r>
      <w:r>
        <w:rPr>
          <w:spacing w:val="66"/>
        </w:rPr>
        <w:t xml:space="preserve">  </w:t>
      </w:r>
      <w:r>
        <w:t>мер</w:t>
      </w:r>
      <w:r>
        <w:rPr>
          <w:spacing w:val="65"/>
        </w:rPr>
        <w:t xml:space="preserve">  </w:t>
      </w:r>
      <w:r>
        <w:t>по</w:t>
      </w:r>
      <w:r>
        <w:rPr>
          <w:spacing w:val="66"/>
        </w:rPr>
        <w:t xml:space="preserve">  </w:t>
      </w:r>
      <w:r>
        <w:t>устранению и</w:t>
      </w:r>
      <w:r>
        <w:rPr>
          <w:spacing w:val="-2"/>
        </w:rPr>
        <w:t xml:space="preserve"> </w:t>
      </w:r>
      <w:r>
        <w:t>минимизации негативных факторов, а также соверш</w:t>
      </w:r>
      <w:r>
        <w:t>енствованию организации деятельности субъектов противодействия терроризму.</w:t>
      </w:r>
    </w:p>
    <w:p w:rsidR="009052E0" w:rsidRDefault="00662E3C">
      <w:pPr>
        <w:pStyle w:val="a3"/>
        <w:spacing w:line="276" w:lineRule="auto"/>
        <w:ind w:right="425"/>
      </w:pPr>
      <w:r>
        <w:t>Более детально процесс организации АТК мониторинга выглядит следующим образом.</w:t>
      </w:r>
    </w:p>
    <w:p w:rsidR="009052E0" w:rsidRDefault="00662E3C">
      <w:pPr>
        <w:pStyle w:val="a3"/>
        <w:spacing w:line="276" w:lineRule="auto"/>
        <w:ind w:right="424"/>
      </w:pPr>
      <w:r>
        <w:t>В первую очередь разрабатывается документ, регламентирующий порядок осуществления мониторинга, его цел</w:t>
      </w:r>
      <w:r>
        <w:t>и, задачи, периоды и состав участников, содержательную составляющую направляемых ими материалов, а также основной «продукт» мониторинга (справка, аналитические</w:t>
      </w:r>
      <w:r>
        <w:rPr>
          <w:spacing w:val="40"/>
        </w:rPr>
        <w:t xml:space="preserve"> </w:t>
      </w:r>
      <w:r>
        <w:t>материалы и т.п.). Таким документом может являться регламент или положение об организации монито</w:t>
      </w:r>
      <w:r>
        <w:t xml:space="preserve">ринга, который в обязательном порядке согласуется со всеми субъектами мониторинга и одобряется на заседании </w:t>
      </w:r>
      <w:r>
        <w:rPr>
          <w:spacing w:val="-4"/>
        </w:rPr>
        <w:t>АТК.</w:t>
      </w:r>
    </w:p>
    <w:p w:rsidR="009052E0" w:rsidRDefault="009052E0">
      <w:pPr>
        <w:pStyle w:val="a3"/>
        <w:spacing w:before="83"/>
        <w:ind w:left="0" w:firstLine="0"/>
        <w:jc w:val="left"/>
        <w:rPr>
          <w:sz w:val="20"/>
        </w:rPr>
      </w:pPr>
      <w:r>
        <w:rPr>
          <w:sz w:val="20"/>
        </w:rPr>
        <w:pict>
          <v:rect id="docshape45" o:spid="_x0000_s1047" style="position:absolute;margin-left:120.5pt;margin-top:16.9pt;width:2in;height:.7pt;z-index:-15703040;mso-wrap-distance-left:0;mso-wrap-distance-right:0;mso-position-horizontal-relative:page" fillcolor="black" stroked="f">
            <w10:wrap type="topAndBottom" anchorx="page"/>
          </v:rect>
        </w:pict>
      </w:r>
    </w:p>
    <w:p w:rsidR="009052E0" w:rsidRDefault="00662E3C">
      <w:pPr>
        <w:spacing w:before="120"/>
        <w:ind w:left="143" w:firstLine="707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См.</w:t>
      </w:r>
      <w:r>
        <w:rPr>
          <w:spacing w:val="78"/>
          <w:sz w:val="20"/>
        </w:rPr>
        <w:t xml:space="preserve"> </w:t>
      </w:r>
      <w:r>
        <w:rPr>
          <w:sz w:val="20"/>
        </w:rPr>
        <w:t>п.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78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77"/>
          <w:sz w:val="20"/>
        </w:rPr>
        <w:t xml:space="preserve"> </w:t>
      </w:r>
      <w:r>
        <w:rPr>
          <w:sz w:val="20"/>
        </w:rPr>
        <w:t>об</w:t>
      </w:r>
      <w:r>
        <w:rPr>
          <w:spacing w:val="79"/>
          <w:sz w:val="20"/>
        </w:rPr>
        <w:t xml:space="preserve"> </w:t>
      </w:r>
      <w:r>
        <w:rPr>
          <w:sz w:val="20"/>
        </w:rPr>
        <w:t>антитеррористической</w:t>
      </w:r>
      <w:r>
        <w:rPr>
          <w:spacing w:val="76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76"/>
          <w:sz w:val="20"/>
        </w:rPr>
        <w:t xml:space="preserve"> </w:t>
      </w:r>
      <w:r>
        <w:rPr>
          <w:sz w:val="20"/>
        </w:rPr>
        <w:t>в</w:t>
      </w:r>
      <w:r>
        <w:rPr>
          <w:spacing w:val="77"/>
          <w:sz w:val="20"/>
        </w:rPr>
        <w:t xml:space="preserve"> </w:t>
      </w:r>
      <w:r>
        <w:rPr>
          <w:sz w:val="20"/>
        </w:rPr>
        <w:t>субъекте</w:t>
      </w:r>
      <w:r>
        <w:rPr>
          <w:spacing w:val="7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76"/>
          <w:sz w:val="20"/>
        </w:rPr>
        <w:t xml:space="preserve"> </w:t>
      </w:r>
      <w:r>
        <w:rPr>
          <w:sz w:val="20"/>
        </w:rPr>
        <w:t>Федерации (утверждено председателем НАК 17 июня 2016 года).</w:t>
      </w:r>
    </w:p>
    <w:p w:rsidR="009052E0" w:rsidRDefault="00662E3C">
      <w:pPr>
        <w:ind w:left="143" w:firstLine="707"/>
        <w:rPr>
          <w:sz w:val="20"/>
        </w:rPr>
      </w:pPr>
      <w:r>
        <w:rPr>
          <w:b/>
          <w:sz w:val="20"/>
          <w:vertAlign w:val="superscript"/>
        </w:rPr>
        <w:t>2</w:t>
      </w:r>
      <w:r>
        <w:rPr>
          <w:b/>
          <w:spacing w:val="33"/>
          <w:sz w:val="20"/>
        </w:rPr>
        <w:t xml:space="preserve"> </w:t>
      </w:r>
      <w:r>
        <w:rPr>
          <w:sz w:val="20"/>
        </w:rPr>
        <w:t>См.</w:t>
      </w:r>
      <w:r>
        <w:rPr>
          <w:spacing w:val="33"/>
          <w:sz w:val="20"/>
        </w:rPr>
        <w:t xml:space="preserve"> </w:t>
      </w:r>
      <w:r>
        <w:rPr>
          <w:sz w:val="20"/>
        </w:rPr>
        <w:t>п.</w:t>
      </w:r>
      <w:r>
        <w:rPr>
          <w:spacing w:val="36"/>
          <w:sz w:val="20"/>
        </w:rPr>
        <w:t xml:space="preserve"> </w:t>
      </w:r>
      <w:r>
        <w:rPr>
          <w:sz w:val="20"/>
        </w:rPr>
        <w:t>5</w:t>
      </w:r>
      <w:r>
        <w:rPr>
          <w:spacing w:val="34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32"/>
          <w:sz w:val="20"/>
        </w:rPr>
        <w:t xml:space="preserve"> </w:t>
      </w:r>
      <w:r>
        <w:rPr>
          <w:sz w:val="20"/>
        </w:rPr>
        <w:t>об</w:t>
      </w:r>
      <w:r>
        <w:rPr>
          <w:spacing w:val="32"/>
          <w:sz w:val="20"/>
        </w:rPr>
        <w:t xml:space="preserve"> </w:t>
      </w:r>
      <w:r>
        <w:rPr>
          <w:sz w:val="20"/>
        </w:rPr>
        <w:t>оперативных</w:t>
      </w:r>
      <w:r>
        <w:rPr>
          <w:spacing w:val="32"/>
          <w:sz w:val="20"/>
        </w:rPr>
        <w:t xml:space="preserve"> </w:t>
      </w:r>
      <w:r>
        <w:rPr>
          <w:sz w:val="20"/>
        </w:rPr>
        <w:t>штабах</w:t>
      </w:r>
      <w:r>
        <w:rPr>
          <w:spacing w:val="34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субъектах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80"/>
          <w:sz w:val="20"/>
        </w:rPr>
        <w:t xml:space="preserve"> </w:t>
      </w:r>
      <w:r>
        <w:rPr>
          <w:sz w:val="20"/>
        </w:rPr>
        <w:t>(утверждено председателем НАК 17 июня 2016 года).</w:t>
      </w:r>
    </w:p>
    <w:p w:rsidR="009052E0" w:rsidRDefault="00662E3C">
      <w:pPr>
        <w:ind w:left="143" w:firstLine="707"/>
        <w:rPr>
          <w:sz w:val="20"/>
        </w:rPr>
      </w:pPr>
      <w:r>
        <w:rPr>
          <w:b/>
          <w:sz w:val="20"/>
          <w:vertAlign w:val="superscript"/>
        </w:rPr>
        <w:t>3</w:t>
      </w:r>
      <w:r>
        <w:rPr>
          <w:b/>
          <w:spacing w:val="74"/>
          <w:sz w:val="20"/>
        </w:rPr>
        <w:t xml:space="preserve"> </w:t>
      </w:r>
      <w:r>
        <w:rPr>
          <w:sz w:val="20"/>
        </w:rPr>
        <w:t>См.</w:t>
      </w:r>
      <w:r>
        <w:rPr>
          <w:spacing w:val="74"/>
          <w:sz w:val="20"/>
        </w:rPr>
        <w:t xml:space="preserve"> </w:t>
      </w:r>
      <w:r>
        <w:rPr>
          <w:sz w:val="20"/>
        </w:rPr>
        <w:t>п.</w:t>
      </w:r>
      <w:r>
        <w:rPr>
          <w:spacing w:val="74"/>
          <w:sz w:val="20"/>
        </w:rPr>
        <w:t xml:space="preserve"> </w:t>
      </w:r>
      <w:r>
        <w:rPr>
          <w:sz w:val="20"/>
        </w:rPr>
        <w:t>5</w:t>
      </w:r>
      <w:r>
        <w:rPr>
          <w:spacing w:val="75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73"/>
          <w:sz w:val="20"/>
        </w:rPr>
        <w:t xml:space="preserve"> </w:t>
      </w:r>
      <w:r>
        <w:rPr>
          <w:sz w:val="20"/>
        </w:rPr>
        <w:t>об</w:t>
      </w:r>
      <w:r>
        <w:rPr>
          <w:spacing w:val="75"/>
          <w:sz w:val="20"/>
        </w:rPr>
        <w:t xml:space="preserve"> </w:t>
      </w:r>
      <w:r>
        <w:rPr>
          <w:sz w:val="20"/>
        </w:rPr>
        <w:t>оперативных</w:t>
      </w:r>
      <w:r>
        <w:rPr>
          <w:spacing w:val="72"/>
          <w:sz w:val="20"/>
        </w:rPr>
        <w:t xml:space="preserve"> </w:t>
      </w:r>
      <w:r>
        <w:rPr>
          <w:sz w:val="20"/>
        </w:rPr>
        <w:t>штабах</w:t>
      </w:r>
      <w:r>
        <w:rPr>
          <w:spacing w:val="75"/>
          <w:sz w:val="20"/>
        </w:rPr>
        <w:t xml:space="preserve"> </w:t>
      </w:r>
      <w:r>
        <w:rPr>
          <w:sz w:val="20"/>
        </w:rPr>
        <w:t>в</w:t>
      </w:r>
      <w:r>
        <w:rPr>
          <w:spacing w:val="75"/>
          <w:sz w:val="20"/>
        </w:rPr>
        <w:t xml:space="preserve"> </w:t>
      </w:r>
      <w:r>
        <w:rPr>
          <w:sz w:val="20"/>
        </w:rPr>
        <w:t>морских</w:t>
      </w:r>
      <w:r>
        <w:rPr>
          <w:spacing w:val="72"/>
          <w:sz w:val="20"/>
        </w:rPr>
        <w:t xml:space="preserve"> </w:t>
      </w:r>
      <w:r>
        <w:rPr>
          <w:sz w:val="20"/>
        </w:rPr>
        <w:t>районах</w:t>
      </w:r>
      <w:r>
        <w:rPr>
          <w:spacing w:val="72"/>
          <w:sz w:val="20"/>
        </w:rPr>
        <w:t xml:space="preserve"> </w:t>
      </w:r>
      <w:r>
        <w:rPr>
          <w:sz w:val="20"/>
        </w:rPr>
        <w:t>(бассейнах)</w:t>
      </w:r>
      <w:r>
        <w:rPr>
          <w:spacing w:val="74"/>
          <w:sz w:val="20"/>
        </w:rPr>
        <w:t xml:space="preserve"> </w:t>
      </w:r>
      <w:r>
        <w:rPr>
          <w:sz w:val="20"/>
        </w:rPr>
        <w:t>(утверждено председателем НАК 17 июня 2016 года).</w:t>
      </w:r>
    </w:p>
    <w:p w:rsidR="009052E0" w:rsidRDefault="00662E3C">
      <w:pPr>
        <w:ind w:left="143" w:firstLine="707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80"/>
          <w:sz w:val="20"/>
        </w:rPr>
        <w:t xml:space="preserve"> </w:t>
      </w:r>
      <w:r>
        <w:rPr>
          <w:sz w:val="20"/>
        </w:rPr>
        <w:t>См.</w:t>
      </w:r>
      <w:r>
        <w:rPr>
          <w:spacing w:val="80"/>
          <w:sz w:val="20"/>
        </w:rPr>
        <w:t xml:space="preserve"> </w:t>
      </w:r>
      <w:r>
        <w:rPr>
          <w:sz w:val="20"/>
        </w:rPr>
        <w:t>п.</w:t>
      </w:r>
      <w:r>
        <w:rPr>
          <w:spacing w:val="80"/>
          <w:sz w:val="20"/>
        </w:rPr>
        <w:t xml:space="preserve"> </w:t>
      </w:r>
      <w:r>
        <w:rPr>
          <w:sz w:val="20"/>
        </w:rPr>
        <w:t>2.2</w:t>
      </w:r>
      <w:r>
        <w:rPr>
          <w:spacing w:val="80"/>
          <w:sz w:val="20"/>
        </w:rPr>
        <w:t xml:space="preserve"> </w:t>
      </w:r>
      <w:r>
        <w:rPr>
          <w:sz w:val="20"/>
        </w:rPr>
        <w:t>Типового</w:t>
      </w:r>
      <w:r>
        <w:rPr>
          <w:spacing w:val="80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80"/>
          <w:sz w:val="20"/>
        </w:rPr>
        <w:t xml:space="preserve"> </w:t>
      </w:r>
      <w:r>
        <w:rPr>
          <w:sz w:val="20"/>
        </w:rPr>
        <w:t>об</w:t>
      </w:r>
      <w:r>
        <w:rPr>
          <w:spacing w:val="80"/>
          <w:sz w:val="20"/>
        </w:rPr>
        <w:t xml:space="preserve"> </w:t>
      </w:r>
      <w:r>
        <w:rPr>
          <w:sz w:val="20"/>
        </w:rPr>
        <w:t>аппарате</w:t>
      </w:r>
      <w:r>
        <w:rPr>
          <w:spacing w:val="80"/>
          <w:sz w:val="20"/>
        </w:rPr>
        <w:t xml:space="preserve"> </w:t>
      </w:r>
      <w:r>
        <w:rPr>
          <w:sz w:val="20"/>
        </w:rPr>
        <w:t>антитеррористической</w:t>
      </w:r>
      <w:r>
        <w:rPr>
          <w:spacing w:val="80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субъекте Российской Федерации (утверждено председателем НАК 16 октября 2017 года).</w:t>
      </w:r>
    </w:p>
    <w:p w:rsidR="009052E0" w:rsidRDefault="00662E3C">
      <w:pPr>
        <w:ind w:left="851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См.</w:t>
      </w:r>
      <w:r>
        <w:rPr>
          <w:spacing w:val="-4"/>
          <w:sz w:val="20"/>
        </w:rPr>
        <w:t xml:space="preserve"> </w:t>
      </w:r>
      <w:r>
        <w:rPr>
          <w:sz w:val="20"/>
        </w:rPr>
        <w:t>ст.</w:t>
      </w:r>
      <w:r>
        <w:rPr>
          <w:spacing w:val="-5"/>
          <w:sz w:val="20"/>
        </w:rPr>
        <w:t xml:space="preserve"> </w:t>
      </w:r>
      <w:r>
        <w:rPr>
          <w:sz w:val="20"/>
        </w:rPr>
        <w:t>5.1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марта</w:t>
      </w:r>
      <w:r>
        <w:rPr>
          <w:spacing w:val="-4"/>
          <w:sz w:val="20"/>
        </w:rPr>
        <w:t xml:space="preserve"> </w:t>
      </w:r>
      <w:r>
        <w:rPr>
          <w:sz w:val="20"/>
        </w:rPr>
        <w:t>2006</w:t>
      </w:r>
      <w:r>
        <w:rPr>
          <w:spacing w:val="-4"/>
          <w:sz w:val="20"/>
        </w:rPr>
        <w:t xml:space="preserve"> </w:t>
      </w:r>
      <w:r>
        <w:rPr>
          <w:sz w:val="20"/>
        </w:rPr>
        <w:t>г.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35-ФЗ</w:t>
      </w:r>
      <w:r>
        <w:rPr>
          <w:spacing w:val="-1"/>
          <w:sz w:val="20"/>
        </w:rPr>
        <w:t xml:space="preserve"> </w:t>
      </w:r>
      <w:r>
        <w:rPr>
          <w:sz w:val="20"/>
        </w:rPr>
        <w:t>«О</w:t>
      </w:r>
      <w:r>
        <w:rPr>
          <w:spacing w:val="-5"/>
          <w:sz w:val="20"/>
        </w:rPr>
        <w:t xml:space="preserve"> </w:t>
      </w:r>
      <w:r>
        <w:rPr>
          <w:sz w:val="20"/>
        </w:rPr>
        <w:t>противодействии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терроризму».</w:t>
      </w:r>
    </w:p>
    <w:p w:rsidR="009052E0" w:rsidRDefault="009052E0">
      <w:pPr>
        <w:rPr>
          <w:sz w:val="20"/>
        </w:rPr>
        <w:sectPr w:rsidR="009052E0">
          <w:pgSz w:w="11910" w:h="16840"/>
          <w:pgMar w:top="1040" w:right="425" w:bottom="280" w:left="1559" w:header="713" w:footer="0" w:gutter="0"/>
          <w:cols w:space="720"/>
        </w:sectPr>
      </w:pPr>
    </w:p>
    <w:p w:rsidR="009052E0" w:rsidRDefault="00662E3C">
      <w:pPr>
        <w:pStyle w:val="a3"/>
        <w:spacing w:before="81" w:line="276" w:lineRule="auto"/>
        <w:ind w:right="419"/>
      </w:pPr>
      <w:proofErr w:type="gramStart"/>
      <w:r>
        <w:lastRenderedPageBreak/>
        <w:t xml:space="preserve">Как правило, основными поставщиками информации в </w:t>
      </w:r>
      <w:proofErr w:type="spellStart"/>
      <w:r>
        <w:t>рмаках</w:t>
      </w:r>
      <w:proofErr w:type="spellEnd"/>
      <w:r>
        <w:t xml:space="preserve"> мониторинга на региональном уровне выступают территориальные органы Федеральной службы безопасности Российской Федерации, Министерства внутренних дел Российской Федерации, Министерства Российской Феде</w:t>
      </w:r>
      <w:r>
        <w:t>рации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делам</w:t>
      </w:r>
      <w:r>
        <w:rPr>
          <w:spacing w:val="80"/>
          <w:w w:val="150"/>
        </w:rPr>
        <w:t xml:space="preserve"> </w:t>
      </w:r>
      <w:r>
        <w:t>гражданской</w:t>
      </w:r>
      <w:r>
        <w:rPr>
          <w:spacing w:val="80"/>
          <w:w w:val="150"/>
        </w:rPr>
        <w:t xml:space="preserve"> </w:t>
      </w:r>
      <w:r>
        <w:t>обороны,</w:t>
      </w:r>
      <w:r>
        <w:rPr>
          <w:spacing w:val="80"/>
          <w:w w:val="150"/>
        </w:rPr>
        <w:t xml:space="preserve"> </w:t>
      </w:r>
      <w:r>
        <w:t>чрезвычайным</w:t>
      </w:r>
      <w:r>
        <w:rPr>
          <w:spacing w:val="80"/>
          <w:w w:val="150"/>
        </w:rPr>
        <w:t xml:space="preserve"> </w:t>
      </w:r>
      <w:r>
        <w:t>ситуациям</w:t>
      </w:r>
      <w:r>
        <w:rPr>
          <w:spacing w:val="8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ликвидации</w:t>
      </w:r>
      <w:r>
        <w:rPr>
          <w:spacing w:val="40"/>
        </w:rPr>
        <w:t xml:space="preserve"> </w:t>
      </w:r>
      <w:r>
        <w:t>последствий</w:t>
      </w:r>
      <w:r>
        <w:rPr>
          <w:spacing w:val="40"/>
        </w:rPr>
        <w:t xml:space="preserve"> </w:t>
      </w:r>
      <w:r>
        <w:t>стихийных</w:t>
      </w:r>
      <w:r>
        <w:rPr>
          <w:spacing w:val="40"/>
        </w:rPr>
        <w:t xml:space="preserve"> </w:t>
      </w:r>
      <w:r>
        <w:t>бедствий,</w:t>
      </w:r>
      <w:r>
        <w:rPr>
          <w:spacing w:val="40"/>
        </w:rPr>
        <w:t xml:space="preserve"> </w:t>
      </w:r>
      <w:r>
        <w:t>центр</w:t>
      </w:r>
      <w:r>
        <w:rPr>
          <w:spacing w:val="40"/>
        </w:rPr>
        <w:t xml:space="preserve"> </w:t>
      </w:r>
      <w:r>
        <w:t>специальной</w:t>
      </w:r>
      <w:r>
        <w:rPr>
          <w:spacing w:val="4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информации</w:t>
      </w:r>
      <w:r>
        <w:rPr>
          <w:spacing w:val="77"/>
        </w:rPr>
        <w:t xml:space="preserve">  </w:t>
      </w:r>
      <w:r>
        <w:t>Федеральной</w:t>
      </w:r>
      <w:r>
        <w:rPr>
          <w:spacing w:val="77"/>
        </w:rPr>
        <w:t xml:space="preserve">  </w:t>
      </w:r>
      <w:r>
        <w:t>службы</w:t>
      </w:r>
      <w:r>
        <w:rPr>
          <w:spacing w:val="77"/>
        </w:rPr>
        <w:t xml:space="preserve">  </w:t>
      </w:r>
      <w:r>
        <w:t>охраны</w:t>
      </w:r>
      <w:r>
        <w:rPr>
          <w:spacing w:val="77"/>
        </w:rPr>
        <w:t xml:space="preserve">  </w:t>
      </w:r>
      <w:r>
        <w:t>Российской</w:t>
      </w:r>
      <w:r>
        <w:rPr>
          <w:spacing w:val="77"/>
        </w:rPr>
        <w:t xml:space="preserve">  </w:t>
      </w:r>
      <w:r>
        <w:t>Федерации в</w:t>
      </w:r>
      <w:r>
        <w:rPr>
          <w:spacing w:val="-3"/>
        </w:rPr>
        <w:t xml:space="preserve"> </w:t>
      </w:r>
      <w:r>
        <w:t>субъекте Российской Федерации, органы исполнительной власти с</w:t>
      </w:r>
      <w:r>
        <w:t>убъекта Российской Федерации в сфере</w:t>
      </w:r>
      <w:proofErr w:type="gramEnd"/>
      <w:r>
        <w:t xml:space="preserve"> образования и науки, труда и социальной защиты,</w:t>
      </w:r>
      <w:r>
        <w:rPr>
          <w:spacing w:val="80"/>
          <w:w w:val="150"/>
        </w:rPr>
        <w:t xml:space="preserve">   </w:t>
      </w:r>
      <w:r>
        <w:t>печати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массовых</w:t>
      </w:r>
      <w:r>
        <w:rPr>
          <w:spacing w:val="80"/>
          <w:w w:val="150"/>
        </w:rPr>
        <w:t xml:space="preserve">   </w:t>
      </w:r>
      <w:r>
        <w:t>коммуникаций,</w:t>
      </w:r>
      <w:r>
        <w:rPr>
          <w:spacing w:val="80"/>
          <w:w w:val="150"/>
        </w:rPr>
        <w:t xml:space="preserve">   </w:t>
      </w:r>
      <w:r>
        <w:t>религиозных и</w:t>
      </w:r>
      <w:r>
        <w:rPr>
          <w:spacing w:val="-4"/>
        </w:rPr>
        <w:t xml:space="preserve"> </w:t>
      </w:r>
      <w:r>
        <w:t>межнациональных отношений, органы местного самоуправления, аппараты (секретари) АТК муниципальных образований.</w:t>
      </w:r>
    </w:p>
    <w:p w:rsidR="009052E0" w:rsidRDefault="00662E3C">
      <w:pPr>
        <w:pStyle w:val="a3"/>
        <w:spacing w:before="2" w:line="276" w:lineRule="auto"/>
        <w:ind w:right="424"/>
      </w:pPr>
      <w:r>
        <w:t>Важн</w:t>
      </w:r>
      <w:r>
        <w:t>ой составляющей регламента (положения) мониторинга является перечень вопросов, подлежащих исследованию. Данные вопросы должны охватывать все обстоятельства, характеризующие обстановку в области противодействия терроризму на территории региона.</w:t>
      </w:r>
    </w:p>
    <w:p w:rsidR="009052E0" w:rsidRDefault="00662E3C">
      <w:pPr>
        <w:pStyle w:val="a3"/>
        <w:spacing w:line="276" w:lineRule="auto"/>
        <w:ind w:right="420"/>
      </w:pPr>
      <w:r>
        <w:t>К таковым от</w:t>
      </w:r>
      <w:r>
        <w:t xml:space="preserve">носятся сведения о террористической активности в регионе, совершенных преступлениях террористической направленности, уровнях незаконной миграции, незаконного оборота оружия, </w:t>
      </w:r>
      <w:proofErr w:type="spellStart"/>
      <w:r>
        <w:t>радикализации</w:t>
      </w:r>
      <w:proofErr w:type="spellEnd"/>
      <w:r>
        <w:t xml:space="preserve"> населения, наличии конфликтов в межнациональных и межконфессиональны</w:t>
      </w:r>
      <w:r>
        <w:t>х отношениях, фактах деструктивной деятельности религиозных или иных групп и организаций и ряд других. Рекомендуемый перечень вопросов, рекомендуемый к изучению в рамках оценки обстановки был направлен аппаратом НАК во все АТК в субъектах Российской Федера</w:t>
      </w:r>
      <w:r>
        <w:t>ции в рамках реализации решения НАК от 9 октября 2018 года.</w:t>
      </w:r>
    </w:p>
    <w:p w:rsidR="009052E0" w:rsidRDefault="00662E3C">
      <w:pPr>
        <w:pStyle w:val="a3"/>
        <w:spacing w:line="276" w:lineRule="auto"/>
        <w:ind w:right="425"/>
      </w:pPr>
      <w:r>
        <w:t>После утверждения регламента (положения) на заседании АТК,</w:t>
      </w:r>
      <w:r>
        <w:rPr>
          <w:spacing w:val="80"/>
        </w:rPr>
        <w:t xml:space="preserve"> </w:t>
      </w:r>
      <w:r>
        <w:t>аппарат антитеррористической комиссии осуществляет его рассылку, оказывает практическую и методическую помощь субъектам мониторинга по ре</w:t>
      </w:r>
      <w:r>
        <w:t>ализации</w:t>
      </w:r>
      <w:r>
        <w:rPr>
          <w:spacing w:val="40"/>
        </w:rPr>
        <w:t xml:space="preserve"> </w:t>
      </w:r>
      <w:r>
        <w:t>регламента (положения).</w:t>
      </w:r>
    </w:p>
    <w:p w:rsidR="009052E0" w:rsidRDefault="00662E3C">
      <w:pPr>
        <w:pStyle w:val="a3"/>
        <w:spacing w:before="2" w:line="276" w:lineRule="auto"/>
        <w:ind w:right="423"/>
      </w:pPr>
      <w:r>
        <w:t>В рамках данного направления положительно себя зарекомендовала следующая практика:</w:t>
      </w:r>
    </w:p>
    <w:p w:rsidR="009052E0" w:rsidRDefault="00662E3C">
      <w:pPr>
        <w:pStyle w:val="a5"/>
        <w:numPr>
          <w:ilvl w:val="0"/>
          <w:numId w:val="22"/>
        </w:numPr>
        <w:tabs>
          <w:tab w:val="left" w:pos="1012"/>
        </w:tabs>
        <w:spacing w:line="276" w:lineRule="auto"/>
        <w:ind w:right="414" w:firstLine="707"/>
        <w:rPr>
          <w:sz w:val="28"/>
        </w:rPr>
      </w:pPr>
      <w:r>
        <w:rPr>
          <w:sz w:val="28"/>
        </w:rPr>
        <w:t>включение задачи и функции по сбору и анализу информации в рамках мониторинга в положения всех участвующих в нем региональных органах исполнительной власти, что позволит системно организовать работу в данной сфере;</w:t>
      </w:r>
    </w:p>
    <w:p w:rsidR="009052E0" w:rsidRDefault="00662E3C">
      <w:pPr>
        <w:pStyle w:val="a5"/>
        <w:numPr>
          <w:ilvl w:val="0"/>
          <w:numId w:val="22"/>
        </w:numPr>
        <w:tabs>
          <w:tab w:val="left" w:pos="1012"/>
        </w:tabs>
        <w:spacing w:line="276" w:lineRule="auto"/>
        <w:ind w:right="426" w:firstLine="707"/>
        <w:rPr>
          <w:sz w:val="28"/>
        </w:rPr>
      </w:pPr>
      <w:r>
        <w:rPr>
          <w:sz w:val="28"/>
        </w:rPr>
        <w:t>выделение конкретных должностных лиц в ка</w:t>
      </w:r>
      <w:r>
        <w:rPr>
          <w:sz w:val="28"/>
        </w:rPr>
        <w:t>ждом субъекте мониторинга, наделением их компетенцией по взаимодействию с аппаратом АТК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72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70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68"/>
          <w:sz w:val="28"/>
        </w:rPr>
        <w:t xml:space="preserve"> </w:t>
      </w:r>
      <w:r>
        <w:rPr>
          <w:spacing w:val="-2"/>
          <w:sz w:val="28"/>
        </w:rPr>
        <w:t>соответствующих</w:t>
      </w:r>
    </w:p>
    <w:p w:rsidR="009052E0" w:rsidRDefault="009052E0">
      <w:pPr>
        <w:pStyle w:val="a5"/>
        <w:spacing w:line="276" w:lineRule="auto"/>
        <w:rPr>
          <w:sz w:val="28"/>
        </w:rPr>
        <w:sectPr w:rsidR="009052E0">
          <w:pgSz w:w="11910" w:h="16840"/>
          <w:pgMar w:top="1040" w:right="425" w:bottom="280" w:left="1559" w:header="713" w:footer="0" w:gutter="0"/>
          <w:cols w:space="720"/>
        </w:sectPr>
      </w:pPr>
    </w:p>
    <w:p w:rsidR="009052E0" w:rsidRDefault="00662E3C">
      <w:pPr>
        <w:pStyle w:val="a3"/>
        <w:spacing w:before="81" w:line="278" w:lineRule="auto"/>
        <w:ind w:right="419" w:firstLine="0"/>
      </w:pPr>
      <w:r>
        <w:lastRenderedPageBreak/>
        <w:t>материалов, участию в совещаниях, посвященных вопросам функционирования системы монитор</w:t>
      </w:r>
      <w:r>
        <w:t>инга в регионе;</w:t>
      </w:r>
    </w:p>
    <w:p w:rsidR="009052E0" w:rsidRDefault="00662E3C">
      <w:pPr>
        <w:pStyle w:val="a5"/>
        <w:numPr>
          <w:ilvl w:val="0"/>
          <w:numId w:val="22"/>
        </w:numPr>
        <w:tabs>
          <w:tab w:val="left" w:pos="1012"/>
        </w:tabs>
        <w:spacing w:line="276" w:lineRule="auto"/>
        <w:ind w:right="423" w:firstLine="707"/>
        <w:rPr>
          <w:sz w:val="28"/>
        </w:rPr>
      </w:pPr>
      <w:r>
        <w:rPr>
          <w:sz w:val="28"/>
        </w:rPr>
        <w:t>разработка формуляров предоставляемой информации для каждого из субъектов мониторинга, что позволяет минимизировать неточности или неоднозначное восприятие вопросов;</w:t>
      </w:r>
    </w:p>
    <w:p w:rsidR="009052E0" w:rsidRDefault="00662E3C">
      <w:pPr>
        <w:pStyle w:val="a5"/>
        <w:numPr>
          <w:ilvl w:val="0"/>
          <w:numId w:val="22"/>
        </w:numPr>
        <w:tabs>
          <w:tab w:val="left" w:pos="1012"/>
        </w:tabs>
        <w:spacing w:line="276" w:lineRule="auto"/>
        <w:ind w:right="422" w:firstLine="707"/>
        <w:rPr>
          <w:sz w:val="28"/>
        </w:rPr>
      </w:pPr>
      <w:r>
        <w:rPr>
          <w:sz w:val="28"/>
        </w:rPr>
        <w:t>формирование критериев оценки уровней террористической активности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субъек</w:t>
      </w:r>
      <w:r>
        <w:rPr>
          <w:sz w:val="28"/>
        </w:rPr>
        <w:t>те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радикализации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населения, а также методики прогнозирования террористических угроз;</w:t>
      </w:r>
    </w:p>
    <w:p w:rsidR="009052E0" w:rsidRDefault="00662E3C">
      <w:pPr>
        <w:pStyle w:val="a5"/>
        <w:numPr>
          <w:ilvl w:val="0"/>
          <w:numId w:val="22"/>
        </w:numPr>
        <w:tabs>
          <w:tab w:val="left" w:pos="1012"/>
        </w:tabs>
        <w:spacing w:line="276" w:lineRule="auto"/>
        <w:ind w:right="424" w:firstLine="707"/>
        <w:rPr>
          <w:sz w:val="28"/>
        </w:rPr>
      </w:pPr>
      <w:r>
        <w:rPr>
          <w:sz w:val="28"/>
        </w:rPr>
        <w:t>проведение стажировок в аппарате АТК выделенных должностных лиц от субъектов мониторинга, их обучение на сборах, семинарах и курсах повышения квалификации по вопросам осуществления обобщения и оценки информации, формированию по их результатам аналитических</w:t>
      </w:r>
      <w:r>
        <w:rPr>
          <w:sz w:val="28"/>
        </w:rPr>
        <w:t xml:space="preserve"> выводов;</w:t>
      </w:r>
    </w:p>
    <w:p w:rsidR="009052E0" w:rsidRDefault="00662E3C">
      <w:pPr>
        <w:pStyle w:val="a5"/>
        <w:numPr>
          <w:ilvl w:val="0"/>
          <w:numId w:val="22"/>
        </w:numPr>
        <w:tabs>
          <w:tab w:val="left" w:pos="1012"/>
        </w:tabs>
        <w:spacing w:line="276" w:lineRule="auto"/>
        <w:ind w:right="424" w:firstLine="707"/>
        <w:rPr>
          <w:sz w:val="28"/>
        </w:rPr>
      </w:pPr>
      <w:r>
        <w:rPr>
          <w:sz w:val="28"/>
        </w:rPr>
        <w:t>подготовка и актуализация методических рекомендаций по вопросам организации мониторинга, системное оказание практической помощи субъектам мониторинга;</w:t>
      </w:r>
    </w:p>
    <w:p w:rsidR="009052E0" w:rsidRDefault="00662E3C">
      <w:pPr>
        <w:pStyle w:val="a5"/>
        <w:numPr>
          <w:ilvl w:val="0"/>
          <w:numId w:val="22"/>
        </w:numPr>
        <w:tabs>
          <w:tab w:val="left" w:pos="1012"/>
        </w:tabs>
        <w:spacing w:line="276" w:lineRule="auto"/>
        <w:ind w:right="429" w:firstLine="707"/>
        <w:rPr>
          <w:sz w:val="28"/>
        </w:rPr>
      </w:pPr>
      <w:r>
        <w:rPr>
          <w:sz w:val="28"/>
        </w:rPr>
        <w:t>расширение практики ознакомления руководителей региональных органов исполнительной власти и ины</w:t>
      </w:r>
      <w:r>
        <w:rPr>
          <w:sz w:val="28"/>
        </w:rPr>
        <w:t xml:space="preserve">х должностных лиц с результатами </w:t>
      </w:r>
      <w:r>
        <w:rPr>
          <w:spacing w:val="-2"/>
          <w:sz w:val="28"/>
        </w:rPr>
        <w:t>мониторинга.</w:t>
      </w:r>
    </w:p>
    <w:p w:rsidR="009052E0" w:rsidRDefault="00662E3C">
      <w:pPr>
        <w:pStyle w:val="a3"/>
        <w:spacing w:line="276" w:lineRule="auto"/>
        <w:ind w:right="421"/>
      </w:pPr>
      <w:r>
        <w:t>После</w:t>
      </w:r>
      <w:r>
        <w:rPr>
          <w:spacing w:val="-3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регламента</w:t>
      </w:r>
      <w:r>
        <w:rPr>
          <w:spacing w:val="-7"/>
        </w:rPr>
        <w:t xml:space="preserve"> </w:t>
      </w:r>
      <w:r>
        <w:t>(положения) организации мониторинга необходимо обеспечить неукоснительное исполнение его положений, в первую очередь – сроков направления информац</w:t>
      </w:r>
      <w:proofErr w:type="gramStart"/>
      <w:r>
        <w:t>ии и ее</w:t>
      </w:r>
      <w:proofErr w:type="gramEnd"/>
      <w:r>
        <w:t xml:space="preserve"> с</w:t>
      </w:r>
      <w:r>
        <w:t>одержательность.</w:t>
      </w:r>
    </w:p>
    <w:p w:rsidR="009052E0" w:rsidRDefault="00662E3C">
      <w:pPr>
        <w:pStyle w:val="a3"/>
        <w:spacing w:line="276" w:lineRule="auto"/>
        <w:ind w:right="423"/>
      </w:pPr>
      <w:r>
        <w:t>Проверки ряда АТК показали, что к типичным недостаткам организации мониторинга относятся направление субъектами мониторинга информации, не относящейся к противодействию терроризму. Также присутствуют факты перегруженности материалов общеиз</w:t>
      </w:r>
      <w:r>
        <w:t xml:space="preserve">вестными сведениями, перечислением норм правовых актов, а также дублированием отчетов о результатах </w:t>
      </w:r>
      <w:proofErr w:type="gramStart"/>
      <w:r>
        <w:t>исполнения мероприятий Комплексного плана противодействия идеологии терроризма</w:t>
      </w:r>
      <w:proofErr w:type="gramEnd"/>
      <w:r>
        <w:t xml:space="preserve"> и поручений АТК.</w:t>
      </w:r>
    </w:p>
    <w:p w:rsidR="009052E0" w:rsidRDefault="00662E3C">
      <w:pPr>
        <w:pStyle w:val="a3"/>
        <w:spacing w:line="276" w:lineRule="auto"/>
        <w:ind w:right="419"/>
      </w:pPr>
      <w:r>
        <w:t>В целях надлежащей организации проведения мониторинга аппара</w:t>
      </w:r>
      <w:r>
        <w:t>там АТК рекомендуется заблаговременно направлять запросы в субъекты мониторинга, в которых напоминать о сроках предоставления информации, на что обратить внимание при ее подготовке. В некоторых АТК существует практика проведения совещаний перед отчетными с</w:t>
      </w:r>
      <w:r>
        <w:t>роками с приглашением всех должностных лиц, ответственных за мониторинг в органах исполнительной власти. Это позволяет повысить качество поступающих материалов и обеспечить своевременность их направления.</w:t>
      </w:r>
    </w:p>
    <w:p w:rsidR="009052E0" w:rsidRDefault="00662E3C">
      <w:pPr>
        <w:pStyle w:val="a3"/>
        <w:spacing w:line="276" w:lineRule="auto"/>
        <w:ind w:right="426"/>
      </w:pPr>
      <w:r>
        <w:t>После поступления всех материалов в аппарат АТК осу</w:t>
      </w:r>
      <w:r>
        <w:t>ществляется их обобщение,</w:t>
      </w:r>
      <w:r>
        <w:rPr>
          <w:spacing w:val="40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содержательности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выделение</w:t>
      </w:r>
      <w:r>
        <w:rPr>
          <w:spacing w:val="40"/>
        </w:rPr>
        <w:t xml:space="preserve"> </w:t>
      </w:r>
      <w:r>
        <w:t>проблемных</w:t>
      </w:r>
      <w:r>
        <w:rPr>
          <w:spacing w:val="40"/>
        </w:rPr>
        <w:t xml:space="preserve"> </w:t>
      </w:r>
      <w:r>
        <w:t>вопросов,</w:t>
      </w:r>
    </w:p>
    <w:p w:rsidR="009052E0" w:rsidRDefault="009052E0">
      <w:pPr>
        <w:pStyle w:val="a3"/>
        <w:spacing w:line="276" w:lineRule="auto"/>
        <w:sectPr w:rsidR="009052E0">
          <w:pgSz w:w="11910" w:h="16840"/>
          <w:pgMar w:top="1040" w:right="425" w:bottom="280" w:left="1559" w:header="713" w:footer="0" w:gutter="0"/>
          <w:cols w:space="720"/>
        </w:sectPr>
      </w:pPr>
    </w:p>
    <w:p w:rsidR="009052E0" w:rsidRDefault="00662E3C">
      <w:pPr>
        <w:pStyle w:val="a3"/>
        <w:spacing w:before="81" w:line="276" w:lineRule="auto"/>
        <w:ind w:right="419" w:firstLine="0"/>
      </w:pPr>
      <w:proofErr w:type="gramStart"/>
      <w:r>
        <w:lastRenderedPageBreak/>
        <w:t>требующих</w:t>
      </w:r>
      <w:proofErr w:type="gramEnd"/>
      <w:r>
        <w:t xml:space="preserve"> решения. Для надлежащего проведения мониторинга целесообразно также организовать делопроизводство – завести номенклатурное дело, в котором будут храниться запросы, поступающие сведения и иные материалы.</w:t>
      </w:r>
    </w:p>
    <w:p w:rsidR="009052E0" w:rsidRDefault="00662E3C">
      <w:pPr>
        <w:pStyle w:val="a3"/>
        <w:spacing w:before="2" w:line="276" w:lineRule="auto"/>
        <w:ind w:right="418"/>
      </w:pPr>
      <w:r>
        <w:t>Обобщенные материалы становятся основой для</w:t>
      </w:r>
      <w:r>
        <w:t xml:space="preserve"> информационн</w:t>
      </w:r>
      <w:proofErr w:type="gramStart"/>
      <w:r>
        <w:t>о-</w:t>
      </w:r>
      <w:proofErr w:type="gramEnd"/>
      <w:r>
        <w:t xml:space="preserve"> аналитической справки «О состоянии регионального сегмента общегосударственной системы противодействия терроризму в Российской Федерации на территории субъекта Российской Федерации», в которой отражаются: обстановка на территории региона, </w:t>
      </w:r>
      <w:proofErr w:type="spellStart"/>
      <w:r>
        <w:t>уг</w:t>
      </w:r>
      <w:r>
        <w:t>розообразующие</w:t>
      </w:r>
      <w:proofErr w:type="spellEnd"/>
      <w:r>
        <w:t xml:space="preserve"> факторы, существующие проблемы в деятельности субъектов противодействия терроризму, а также пути их решения, предложения в повестки заседаний АТК, иные вопросы, требующие внимания со стороны</w:t>
      </w:r>
      <w:r>
        <w:rPr>
          <w:spacing w:val="-1"/>
        </w:rPr>
        <w:t xml:space="preserve"> </w:t>
      </w:r>
      <w:r>
        <w:t xml:space="preserve">региональных органов </w:t>
      </w:r>
      <w:r>
        <w:rPr>
          <w:spacing w:val="-2"/>
        </w:rPr>
        <w:t>власти.</w:t>
      </w:r>
    </w:p>
    <w:p w:rsidR="009052E0" w:rsidRDefault="00662E3C">
      <w:pPr>
        <w:pStyle w:val="a3"/>
        <w:spacing w:line="321" w:lineRule="exact"/>
        <w:ind w:left="851" w:firstLine="0"/>
      </w:pPr>
      <w:r>
        <w:t>Структура</w:t>
      </w:r>
      <w:r>
        <w:rPr>
          <w:spacing w:val="-7"/>
        </w:rPr>
        <w:t xml:space="preserve"> </w:t>
      </w:r>
      <w:r>
        <w:t>такой</w:t>
      </w:r>
      <w:r>
        <w:rPr>
          <w:spacing w:val="-5"/>
        </w:rPr>
        <w:t xml:space="preserve"> </w:t>
      </w:r>
      <w:r>
        <w:t>справ</w:t>
      </w:r>
      <w:r>
        <w:t>ки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выглядеть</w:t>
      </w:r>
      <w:r>
        <w:rPr>
          <w:spacing w:val="-6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rPr>
          <w:spacing w:val="-2"/>
        </w:rPr>
        <w:t>образом</w:t>
      </w:r>
      <w:proofErr w:type="gramStart"/>
      <w:r>
        <w:rPr>
          <w:spacing w:val="-2"/>
          <w:vertAlign w:val="superscript"/>
        </w:rPr>
        <w:t>1</w:t>
      </w:r>
      <w:proofErr w:type="gramEnd"/>
      <w:r>
        <w:rPr>
          <w:spacing w:val="-2"/>
        </w:rPr>
        <w:t>:</w:t>
      </w:r>
    </w:p>
    <w:p w:rsidR="009052E0" w:rsidRDefault="00662E3C">
      <w:pPr>
        <w:pStyle w:val="a5"/>
        <w:numPr>
          <w:ilvl w:val="0"/>
          <w:numId w:val="22"/>
        </w:numPr>
        <w:tabs>
          <w:tab w:val="left" w:pos="1012"/>
        </w:tabs>
        <w:spacing w:before="48" w:line="278" w:lineRule="auto"/>
        <w:ind w:right="427" w:firstLine="707"/>
        <w:rPr>
          <w:i/>
          <w:sz w:val="28"/>
        </w:rPr>
      </w:pPr>
      <w:r>
        <w:rPr>
          <w:sz w:val="28"/>
        </w:rPr>
        <w:t>вводная часть, в которой кратко характеризуется обстановка на территории региона, а также в связи с</w:t>
      </w:r>
      <w:r>
        <w:rPr>
          <w:spacing w:val="-3"/>
          <w:sz w:val="28"/>
        </w:rPr>
        <w:t xml:space="preserve"> </w:t>
      </w:r>
      <w:r>
        <w:rPr>
          <w:sz w:val="28"/>
        </w:rPr>
        <w:t>чем производилась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 обстановки</w:t>
      </w:r>
      <w:r>
        <w:rPr>
          <w:i/>
          <w:sz w:val="28"/>
        </w:rPr>
        <w:t>;</w:t>
      </w:r>
    </w:p>
    <w:p w:rsidR="009052E0" w:rsidRDefault="00662E3C">
      <w:pPr>
        <w:pStyle w:val="a5"/>
        <w:numPr>
          <w:ilvl w:val="0"/>
          <w:numId w:val="22"/>
        </w:numPr>
        <w:tabs>
          <w:tab w:val="left" w:pos="1012"/>
        </w:tabs>
        <w:spacing w:line="276" w:lineRule="auto"/>
        <w:ind w:right="425" w:firstLine="707"/>
        <w:rPr>
          <w:sz w:val="28"/>
        </w:rPr>
      </w:pPr>
      <w:r>
        <w:rPr>
          <w:sz w:val="28"/>
        </w:rPr>
        <w:t>основная (оценочная) часть, в которой отражаются тенденции, оказывающие негативное влияние на обстановку;</w:t>
      </w:r>
    </w:p>
    <w:p w:rsidR="009052E0" w:rsidRDefault="00662E3C">
      <w:pPr>
        <w:pStyle w:val="a5"/>
        <w:numPr>
          <w:ilvl w:val="0"/>
          <w:numId w:val="22"/>
        </w:numPr>
        <w:tabs>
          <w:tab w:val="left" w:pos="1012"/>
        </w:tabs>
        <w:spacing w:line="276" w:lineRule="auto"/>
        <w:ind w:right="425" w:firstLine="707"/>
        <w:rPr>
          <w:sz w:val="28"/>
        </w:rPr>
      </w:pPr>
      <w:r>
        <w:rPr>
          <w:sz w:val="28"/>
        </w:rPr>
        <w:t>основная (результативная) часть, в которой кратко освещаются результаты деятельности в сфере противодействия терроризму, принятых мерах, в т. ч. право</w:t>
      </w:r>
      <w:r>
        <w:rPr>
          <w:sz w:val="28"/>
        </w:rPr>
        <w:t>вого характера;</w:t>
      </w:r>
    </w:p>
    <w:p w:rsidR="009052E0" w:rsidRDefault="00662E3C">
      <w:pPr>
        <w:pStyle w:val="a5"/>
        <w:numPr>
          <w:ilvl w:val="0"/>
          <w:numId w:val="22"/>
        </w:numPr>
        <w:tabs>
          <w:tab w:val="left" w:pos="1012"/>
        </w:tabs>
        <w:spacing w:line="276" w:lineRule="auto"/>
        <w:ind w:right="421" w:firstLine="707"/>
        <w:rPr>
          <w:sz w:val="28"/>
        </w:rPr>
      </w:pPr>
      <w:r>
        <w:rPr>
          <w:sz w:val="28"/>
        </w:rPr>
        <w:t>основная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(проблемная)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часть,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излагаются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выявленные в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отчетный период недостатки в деятельности субъектов противодействия терроризму, а также проблемы, препятствующие качественной реализации мер в сфере противодействия терроризму;</w:t>
      </w:r>
    </w:p>
    <w:p w:rsidR="009052E0" w:rsidRDefault="00662E3C">
      <w:pPr>
        <w:pStyle w:val="a5"/>
        <w:numPr>
          <w:ilvl w:val="0"/>
          <w:numId w:val="22"/>
        </w:numPr>
        <w:tabs>
          <w:tab w:val="left" w:pos="1012"/>
        </w:tabs>
        <w:spacing w:line="276" w:lineRule="auto"/>
        <w:ind w:right="423" w:firstLine="707"/>
        <w:rPr>
          <w:sz w:val="28"/>
        </w:rPr>
      </w:pPr>
      <w:r>
        <w:rPr>
          <w:sz w:val="28"/>
        </w:rPr>
        <w:t xml:space="preserve">заключительная часть, в которой отражаются вопросы, требующие рассмотрения на заседаниях АТК в субъекте Российской Федерации, а также целесообразность направления результатов мониторинга конкретным </w:t>
      </w:r>
      <w:r>
        <w:rPr>
          <w:spacing w:val="-2"/>
          <w:sz w:val="28"/>
        </w:rPr>
        <w:t>адресатам.</w:t>
      </w:r>
    </w:p>
    <w:p w:rsidR="009052E0" w:rsidRDefault="00662E3C">
      <w:pPr>
        <w:pStyle w:val="a3"/>
        <w:spacing w:line="276" w:lineRule="auto"/>
        <w:ind w:right="424"/>
      </w:pPr>
      <w:r>
        <w:t>Указанный документ докладывается председателю А</w:t>
      </w:r>
      <w:r>
        <w:t xml:space="preserve">ТК и по его решению может быть направлен другим руководителям и должностным </w:t>
      </w:r>
      <w:r>
        <w:rPr>
          <w:spacing w:val="-2"/>
        </w:rPr>
        <w:t>лицам.</w:t>
      </w:r>
    </w:p>
    <w:p w:rsidR="009052E0" w:rsidRDefault="00662E3C">
      <w:pPr>
        <w:pStyle w:val="a3"/>
        <w:spacing w:line="321" w:lineRule="exact"/>
        <w:ind w:left="851" w:firstLine="0"/>
      </w:pPr>
      <w:r>
        <w:t>Результаты</w:t>
      </w:r>
      <w:r>
        <w:rPr>
          <w:spacing w:val="-7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>АТК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proofErr w:type="gramStart"/>
      <w:r>
        <w:rPr>
          <w:spacing w:val="-4"/>
        </w:rPr>
        <w:t>для</w:t>
      </w:r>
      <w:proofErr w:type="gramEnd"/>
      <w:r>
        <w:rPr>
          <w:spacing w:val="-4"/>
        </w:rPr>
        <w:t>:</w:t>
      </w:r>
    </w:p>
    <w:p w:rsidR="009052E0" w:rsidRDefault="00662E3C">
      <w:pPr>
        <w:pStyle w:val="a5"/>
        <w:numPr>
          <w:ilvl w:val="0"/>
          <w:numId w:val="22"/>
        </w:numPr>
        <w:tabs>
          <w:tab w:val="left" w:pos="1012"/>
        </w:tabs>
        <w:spacing w:before="46" w:line="276" w:lineRule="auto"/>
        <w:ind w:right="420" w:firstLine="707"/>
        <w:rPr>
          <w:sz w:val="28"/>
        </w:rPr>
      </w:pPr>
      <w:r>
        <w:rPr>
          <w:sz w:val="28"/>
        </w:rPr>
        <w:t>планирования деятельности АТК, ее аппарата, региональных органов власти и органов местного самоуправления, либо корректировки уж</w:t>
      </w:r>
      <w:r>
        <w:rPr>
          <w:sz w:val="28"/>
        </w:rPr>
        <w:t>е действующих планов работы;</w:t>
      </w:r>
    </w:p>
    <w:p w:rsidR="009052E0" w:rsidRDefault="009052E0">
      <w:pPr>
        <w:pStyle w:val="a3"/>
        <w:spacing w:before="212"/>
        <w:ind w:left="0" w:firstLine="0"/>
        <w:jc w:val="left"/>
        <w:rPr>
          <w:sz w:val="20"/>
        </w:rPr>
      </w:pPr>
      <w:r>
        <w:rPr>
          <w:sz w:val="20"/>
        </w:rPr>
        <w:pict>
          <v:rect id="docshape46" o:spid="_x0000_s1046" style="position:absolute;margin-left:120.5pt;margin-top:23.3pt;width:2in;height:.7pt;z-index:-15702528;mso-wrap-distance-left:0;mso-wrap-distance-right:0;mso-position-horizontal-relative:page" fillcolor="black" stroked="f">
            <w10:wrap type="topAndBottom" anchorx="page"/>
          </v:rect>
        </w:pict>
      </w:r>
    </w:p>
    <w:p w:rsidR="009052E0" w:rsidRDefault="00662E3C">
      <w:pPr>
        <w:spacing w:before="118"/>
        <w:ind w:left="143" w:firstLine="707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>се приведенные примеры носят условный характер и не являются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обязательными при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подготовке итоговых документов.</w:t>
      </w:r>
    </w:p>
    <w:p w:rsidR="009052E0" w:rsidRDefault="009052E0">
      <w:pPr>
        <w:rPr>
          <w:sz w:val="20"/>
        </w:rPr>
        <w:sectPr w:rsidR="009052E0">
          <w:pgSz w:w="11910" w:h="16840"/>
          <w:pgMar w:top="1040" w:right="425" w:bottom="280" w:left="1559" w:header="713" w:footer="0" w:gutter="0"/>
          <w:cols w:space="720"/>
        </w:sectPr>
      </w:pPr>
    </w:p>
    <w:p w:rsidR="009052E0" w:rsidRDefault="00662E3C">
      <w:pPr>
        <w:pStyle w:val="a5"/>
        <w:numPr>
          <w:ilvl w:val="0"/>
          <w:numId w:val="22"/>
        </w:numPr>
        <w:tabs>
          <w:tab w:val="left" w:pos="1012"/>
        </w:tabs>
        <w:spacing w:before="81" w:line="276" w:lineRule="auto"/>
        <w:ind w:right="419" w:firstLine="707"/>
        <w:rPr>
          <w:sz w:val="28"/>
        </w:rPr>
      </w:pPr>
      <w:r>
        <w:rPr>
          <w:sz w:val="28"/>
        </w:rPr>
        <w:lastRenderedPageBreak/>
        <w:t>подготовки плановых и внеочередных заседаний АТК, информационно-аналитических материалов к ним, а также выработке соответствующих поручений;</w:t>
      </w:r>
    </w:p>
    <w:p w:rsidR="009052E0" w:rsidRDefault="00662E3C">
      <w:pPr>
        <w:pStyle w:val="a5"/>
        <w:numPr>
          <w:ilvl w:val="0"/>
          <w:numId w:val="22"/>
        </w:numPr>
        <w:tabs>
          <w:tab w:val="left" w:pos="1012"/>
        </w:tabs>
        <w:spacing w:before="1" w:line="276" w:lineRule="auto"/>
        <w:ind w:right="421" w:firstLine="707"/>
        <w:rPr>
          <w:sz w:val="28"/>
        </w:rPr>
      </w:pPr>
      <w:r>
        <w:rPr>
          <w:sz w:val="28"/>
        </w:rPr>
        <w:t>внесения соответствующих изменений (дополнений) в профильные региональные</w:t>
      </w:r>
      <w:r>
        <w:rPr>
          <w:spacing w:val="80"/>
          <w:sz w:val="28"/>
        </w:rPr>
        <w:t xml:space="preserve">  </w:t>
      </w:r>
      <w:r>
        <w:rPr>
          <w:sz w:val="28"/>
        </w:rPr>
        <w:t>(муниципальные)</w:t>
      </w:r>
      <w:r>
        <w:rPr>
          <w:spacing w:val="80"/>
          <w:sz w:val="28"/>
        </w:rPr>
        <w:t xml:space="preserve">  </w:t>
      </w:r>
      <w:r>
        <w:rPr>
          <w:sz w:val="28"/>
        </w:rPr>
        <w:t>планы,</w:t>
      </w:r>
      <w:r>
        <w:rPr>
          <w:spacing w:val="80"/>
          <w:sz w:val="28"/>
        </w:rPr>
        <w:t xml:space="preserve">  </w:t>
      </w:r>
      <w:r>
        <w:rPr>
          <w:sz w:val="28"/>
        </w:rPr>
        <w:t>программы</w:t>
      </w:r>
      <w:r>
        <w:rPr>
          <w:spacing w:val="80"/>
          <w:sz w:val="28"/>
        </w:rPr>
        <w:t xml:space="preserve">  </w:t>
      </w:r>
      <w:r>
        <w:rPr>
          <w:sz w:val="28"/>
        </w:rPr>
        <w:t>(подпрограммы) по профилактике терроризма, в том числе противодействия его идеологии;</w:t>
      </w:r>
    </w:p>
    <w:p w:rsidR="009052E0" w:rsidRDefault="00662E3C">
      <w:pPr>
        <w:pStyle w:val="a5"/>
        <w:numPr>
          <w:ilvl w:val="0"/>
          <w:numId w:val="22"/>
        </w:numPr>
        <w:tabs>
          <w:tab w:val="left" w:pos="1013"/>
        </w:tabs>
        <w:ind w:left="1013" w:hanging="162"/>
        <w:rPr>
          <w:sz w:val="28"/>
        </w:rPr>
      </w:pP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9052E0" w:rsidRDefault="00662E3C">
      <w:pPr>
        <w:pStyle w:val="a5"/>
        <w:numPr>
          <w:ilvl w:val="0"/>
          <w:numId w:val="22"/>
        </w:numPr>
        <w:tabs>
          <w:tab w:val="left" w:pos="1012"/>
        </w:tabs>
        <w:spacing w:before="48" w:line="278" w:lineRule="auto"/>
        <w:ind w:right="423" w:firstLine="707"/>
        <w:rPr>
          <w:sz w:val="28"/>
        </w:rPr>
      </w:pPr>
      <w:r>
        <w:rPr>
          <w:sz w:val="28"/>
        </w:rPr>
        <w:t>совершенствования правовых актов, регламентирующих деятельность по профилактике терроризма;</w:t>
      </w:r>
    </w:p>
    <w:p w:rsidR="009052E0" w:rsidRDefault="00662E3C">
      <w:pPr>
        <w:pStyle w:val="a5"/>
        <w:numPr>
          <w:ilvl w:val="0"/>
          <w:numId w:val="22"/>
        </w:numPr>
        <w:tabs>
          <w:tab w:val="left" w:pos="1012"/>
        </w:tabs>
        <w:spacing w:line="276" w:lineRule="auto"/>
        <w:ind w:right="424" w:firstLine="707"/>
        <w:rPr>
          <w:sz w:val="28"/>
        </w:rPr>
      </w:pPr>
      <w:r>
        <w:rPr>
          <w:sz w:val="28"/>
        </w:rPr>
        <w:t>составления графиков пр</w:t>
      </w:r>
      <w:r>
        <w:rPr>
          <w:sz w:val="28"/>
        </w:rPr>
        <w:t>оверок региональных органов власти и выездов в муниципальные образования по вопросам организации профилактической работы;</w:t>
      </w:r>
    </w:p>
    <w:p w:rsidR="009052E0" w:rsidRDefault="00662E3C">
      <w:pPr>
        <w:pStyle w:val="a5"/>
        <w:numPr>
          <w:ilvl w:val="0"/>
          <w:numId w:val="22"/>
        </w:numPr>
        <w:tabs>
          <w:tab w:val="left" w:pos="1012"/>
        </w:tabs>
        <w:spacing w:line="276" w:lineRule="auto"/>
        <w:ind w:right="422" w:firstLine="707"/>
        <w:rPr>
          <w:sz w:val="28"/>
        </w:rPr>
      </w:pPr>
      <w:r>
        <w:rPr>
          <w:sz w:val="28"/>
        </w:rPr>
        <w:t>организации обучения с сотрудниками, задействованными в профилактике терроризма, в том числе определения приоритетных направлений повы</w:t>
      </w:r>
      <w:r>
        <w:rPr>
          <w:sz w:val="28"/>
        </w:rPr>
        <w:t>шения квалификации, рассматриваемых в рамках профессиональной подготовки тематик и проводимых практических занятий;</w:t>
      </w:r>
    </w:p>
    <w:p w:rsidR="009052E0" w:rsidRDefault="00662E3C">
      <w:pPr>
        <w:pStyle w:val="a5"/>
        <w:numPr>
          <w:ilvl w:val="0"/>
          <w:numId w:val="22"/>
        </w:numPr>
        <w:tabs>
          <w:tab w:val="left" w:pos="1012"/>
        </w:tabs>
        <w:spacing w:line="276" w:lineRule="auto"/>
        <w:ind w:right="428" w:firstLine="707"/>
        <w:rPr>
          <w:sz w:val="28"/>
        </w:rPr>
      </w:pPr>
      <w:r>
        <w:rPr>
          <w:sz w:val="28"/>
        </w:rPr>
        <w:t>планирования стажировок в аппарате АТК должностных лиц, участвующих в профилактике терроризма, организации мониторинга, иных мероприятий в р</w:t>
      </w:r>
      <w:r>
        <w:rPr>
          <w:sz w:val="28"/>
        </w:rPr>
        <w:t>амках антитеррористической деятельности.</w:t>
      </w:r>
    </w:p>
    <w:p w:rsidR="009052E0" w:rsidRDefault="00662E3C">
      <w:pPr>
        <w:pStyle w:val="a3"/>
        <w:spacing w:line="276" w:lineRule="auto"/>
        <w:ind w:right="423"/>
      </w:pPr>
      <w:r>
        <w:rPr>
          <w:i/>
        </w:rPr>
        <w:t xml:space="preserve">Оперативные штабы </w:t>
      </w:r>
      <w:r>
        <w:t>в субъектах Российской Федерации организуют мониторинг террористических угроз и террористической активности в зоне ответственности. Процесс организации мониторинга схож с АТК и также разделен на ко</w:t>
      </w:r>
      <w:r>
        <w:t>нкретные этапы:</w:t>
      </w:r>
    </w:p>
    <w:p w:rsidR="009052E0" w:rsidRDefault="00662E3C">
      <w:pPr>
        <w:pStyle w:val="a3"/>
        <w:spacing w:line="276" w:lineRule="auto"/>
        <w:ind w:left="851" w:right="427" w:firstLine="0"/>
      </w:pPr>
      <w:r>
        <w:t>формирование вопросов по оценке обстановки в конкретном регионе; распределение</w:t>
      </w:r>
      <w:r>
        <w:rPr>
          <w:spacing w:val="56"/>
        </w:rPr>
        <w:t xml:space="preserve"> </w:t>
      </w:r>
      <w:r>
        <w:t>вопросов</w:t>
      </w:r>
      <w:r>
        <w:rPr>
          <w:spacing w:val="58"/>
        </w:rPr>
        <w:t xml:space="preserve"> </w:t>
      </w:r>
      <w:r>
        <w:t>между</w:t>
      </w:r>
      <w:r>
        <w:rPr>
          <w:spacing w:val="55"/>
        </w:rPr>
        <w:t xml:space="preserve"> </w:t>
      </w:r>
      <w:r>
        <w:t>ведомствами</w:t>
      </w:r>
      <w:r>
        <w:rPr>
          <w:spacing w:val="58"/>
        </w:rPr>
        <w:t xml:space="preserve"> </w:t>
      </w:r>
      <w:r>
        <w:t>исходя</w:t>
      </w:r>
      <w:r>
        <w:rPr>
          <w:spacing w:val="59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rPr>
          <w:spacing w:val="-2"/>
        </w:rPr>
        <w:t>компетенции</w:t>
      </w:r>
    </w:p>
    <w:p w:rsidR="009052E0" w:rsidRDefault="00662E3C">
      <w:pPr>
        <w:pStyle w:val="a3"/>
        <w:spacing w:line="276" w:lineRule="auto"/>
        <w:ind w:left="851" w:right="430" w:hanging="708"/>
        <w:jc w:val="left"/>
      </w:pPr>
      <w:r>
        <w:t>органов власти, представители которых входят в состав оперативного штаба; установление порядка и сроков предоставления информации; определение</w:t>
      </w:r>
      <w:r>
        <w:rPr>
          <w:spacing w:val="40"/>
        </w:rPr>
        <w:t xml:space="preserve"> </w:t>
      </w:r>
      <w:r>
        <w:t>порядка</w:t>
      </w:r>
      <w:r>
        <w:rPr>
          <w:spacing w:val="40"/>
        </w:rPr>
        <w:t xml:space="preserve"> </w:t>
      </w:r>
      <w:r>
        <w:t>накопления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систематизации</w:t>
      </w:r>
      <w:r>
        <w:rPr>
          <w:spacing w:val="40"/>
        </w:rPr>
        <w:t xml:space="preserve"> </w:t>
      </w:r>
      <w:r>
        <w:t>предоставляемых</w:t>
      </w:r>
    </w:p>
    <w:p w:rsidR="009052E0" w:rsidRDefault="00662E3C">
      <w:pPr>
        <w:pStyle w:val="a3"/>
        <w:ind w:firstLine="0"/>
        <w:jc w:val="left"/>
      </w:pPr>
      <w:r>
        <w:rPr>
          <w:spacing w:val="-2"/>
        </w:rPr>
        <w:t>сведений;</w:t>
      </w:r>
    </w:p>
    <w:p w:rsidR="009052E0" w:rsidRDefault="00662E3C">
      <w:pPr>
        <w:pStyle w:val="a3"/>
        <w:spacing w:before="45" w:line="276" w:lineRule="auto"/>
        <w:ind w:right="427"/>
      </w:pPr>
      <w:r>
        <w:t>формирование группы для анализа накопленных сведений, устанавливание порядка ее работы;</w:t>
      </w:r>
    </w:p>
    <w:p w:rsidR="009052E0" w:rsidRDefault="00662E3C">
      <w:pPr>
        <w:pStyle w:val="a3"/>
        <w:spacing w:line="276" w:lineRule="auto"/>
        <w:ind w:right="428"/>
      </w:pPr>
      <w:r>
        <w:t>организация сбора, оценки и обобщения информации, подготовка материалов об обстановке в области противодействия терроризму.</w:t>
      </w:r>
    </w:p>
    <w:p w:rsidR="009052E0" w:rsidRDefault="00662E3C">
      <w:pPr>
        <w:pStyle w:val="a3"/>
        <w:spacing w:line="276" w:lineRule="auto"/>
        <w:ind w:right="428"/>
      </w:pPr>
      <w:r>
        <w:t>Весь механизм мониторинга может быть закрепл</w:t>
      </w:r>
      <w:r>
        <w:t>ен решением оперативного штаба.</w:t>
      </w:r>
    </w:p>
    <w:p w:rsidR="009052E0" w:rsidRDefault="00662E3C">
      <w:pPr>
        <w:pStyle w:val="a3"/>
        <w:spacing w:line="276" w:lineRule="auto"/>
        <w:ind w:right="424"/>
      </w:pPr>
      <w:r>
        <w:t xml:space="preserve">Непосредственной реализацией всех составляющих мониторинга, </w:t>
      </w:r>
      <w:proofErr w:type="gramStart"/>
      <w:r>
        <w:t>включая подготовку информационно-аналитических материалов занимается</w:t>
      </w:r>
      <w:proofErr w:type="gramEnd"/>
      <w:r>
        <w:t xml:space="preserve"> аппарат оперативного штаба.</w:t>
      </w:r>
    </w:p>
    <w:p w:rsidR="009052E0" w:rsidRDefault="009052E0">
      <w:pPr>
        <w:pStyle w:val="a3"/>
        <w:spacing w:line="276" w:lineRule="auto"/>
        <w:sectPr w:rsidR="009052E0">
          <w:pgSz w:w="11910" w:h="16840"/>
          <w:pgMar w:top="1040" w:right="425" w:bottom="280" w:left="1559" w:header="713" w:footer="0" w:gutter="0"/>
          <w:cols w:space="720"/>
        </w:sectPr>
      </w:pPr>
    </w:p>
    <w:p w:rsidR="009052E0" w:rsidRDefault="00662E3C">
      <w:pPr>
        <w:pStyle w:val="a3"/>
        <w:spacing w:before="81"/>
        <w:ind w:left="851" w:firstLine="0"/>
      </w:pPr>
      <w:r>
        <w:lastRenderedPageBreak/>
        <w:t>Результаты</w:t>
      </w:r>
      <w:r>
        <w:rPr>
          <w:spacing w:val="-6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ОШ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proofErr w:type="gramStart"/>
      <w:r>
        <w:rPr>
          <w:spacing w:val="-4"/>
        </w:rPr>
        <w:t>для</w:t>
      </w:r>
      <w:proofErr w:type="gramEnd"/>
      <w:r>
        <w:rPr>
          <w:spacing w:val="-4"/>
        </w:rPr>
        <w:t>:</w:t>
      </w:r>
    </w:p>
    <w:p w:rsidR="009052E0" w:rsidRDefault="00662E3C">
      <w:pPr>
        <w:pStyle w:val="a5"/>
        <w:numPr>
          <w:ilvl w:val="0"/>
          <w:numId w:val="22"/>
        </w:numPr>
        <w:tabs>
          <w:tab w:val="left" w:pos="1012"/>
        </w:tabs>
        <w:spacing w:before="50" w:line="276" w:lineRule="auto"/>
        <w:ind w:right="425" w:firstLine="707"/>
        <w:rPr>
          <w:sz w:val="28"/>
        </w:rPr>
      </w:pPr>
      <w:r>
        <w:rPr>
          <w:sz w:val="28"/>
        </w:rPr>
        <w:t>инфор</w:t>
      </w:r>
      <w:r>
        <w:rPr>
          <w:sz w:val="28"/>
        </w:rPr>
        <w:t>мирования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ФОШ</w:t>
      </w:r>
      <w:r>
        <w:rPr>
          <w:spacing w:val="80"/>
          <w:sz w:val="28"/>
        </w:rPr>
        <w:t xml:space="preserve">    </w:t>
      </w:r>
      <w:r>
        <w:rPr>
          <w:sz w:val="28"/>
        </w:rPr>
        <w:t>о</w:t>
      </w:r>
      <w:r>
        <w:rPr>
          <w:spacing w:val="80"/>
          <w:sz w:val="28"/>
        </w:rPr>
        <w:t xml:space="preserve">    </w:t>
      </w:r>
      <w:r>
        <w:rPr>
          <w:sz w:val="28"/>
        </w:rPr>
        <w:t>террористических</w:t>
      </w:r>
      <w:r>
        <w:rPr>
          <w:spacing w:val="80"/>
          <w:sz w:val="28"/>
        </w:rPr>
        <w:t xml:space="preserve">    </w:t>
      </w:r>
      <w:r>
        <w:rPr>
          <w:sz w:val="28"/>
        </w:rPr>
        <w:t>угрозах и террористической активности в зоне ответственности и принимаемых</w:t>
      </w:r>
      <w:r>
        <w:rPr>
          <w:spacing w:val="40"/>
          <w:sz w:val="28"/>
        </w:rPr>
        <w:t xml:space="preserve"> </w:t>
      </w:r>
      <w:r>
        <w:rPr>
          <w:sz w:val="28"/>
        </w:rPr>
        <w:t>мерах по их нейтрализации;</w:t>
      </w:r>
    </w:p>
    <w:p w:rsidR="009052E0" w:rsidRDefault="00662E3C">
      <w:pPr>
        <w:pStyle w:val="a5"/>
        <w:numPr>
          <w:ilvl w:val="0"/>
          <w:numId w:val="22"/>
        </w:numPr>
        <w:tabs>
          <w:tab w:val="left" w:pos="1012"/>
        </w:tabs>
        <w:spacing w:before="1" w:line="276" w:lineRule="auto"/>
        <w:ind w:right="417" w:firstLine="707"/>
        <w:rPr>
          <w:sz w:val="28"/>
        </w:rPr>
      </w:pPr>
      <w:r>
        <w:rPr>
          <w:sz w:val="28"/>
        </w:rPr>
        <w:t>подготовки плановых и внеочередных заседаний ОШ, информационно-аналитических материалов к ним, а также выработ</w:t>
      </w:r>
      <w:r>
        <w:rPr>
          <w:sz w:val="28"/>
        </w:rPr>
        <w:t>ке соответствующих поручений;</w:t>
      </w:r>
    </w:p>
    <w:p w:rsidR="009052E0" w:rsidRDefault="00662E3C">
      <w:pPr>
        <w:pStyle w:val="a5"/>
        <w:numPr>
          <w:ilvl w:val="0"/>
          <w:numId w:val="22"/>
        </w:numPr>
        <w:tabs>
          <w:tab w:val="left" w:pos="1012"/>
        </w:tabs>
        <w:spacing w:line="278" w:lineRule="auto"/>
        <w:ind w:right="426" w:firstLine="707"/>
        <w:rPr>
          <w:sz w:val="28"/>
        </w:rPr>
      </w:pPr>
      <w:r>
        <w:rPr>
          <w:sz w:val="28"/>
        </w:rPr>
        <w:t>планирования мероприятий по борьбе с терроризмом, а также минимизации (ликвидации) последствий проявлений терроризма;</w:t>
      </w:r>
    </w:p>
    <w:p w:rsidR="009052E0" w:rsidRDefault="00662E3C">
      <w:pPr>
        <w:pStyle w:val="a5"/>
        <w:numPr>
          <w:ilvl w:val="0"/>
          <w:numId w:val="22"/>
        </w:numPr>
        <w:tabs>
          <w:tab w:val="left" w:pos="1017"/>
        </w:tabs>
        <w:spacing w:line="276" w:lineRule="auto"/>
        <w:ind w:right="421" w:firstLine="707"/>
        <w:rPr>
          <w:sz w:val="28"/>
        </w:rPr>
      </w:pP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АТК,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органами исполнительной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власти в рамках профилактики терроризма;</w:t>
      </w:r>
    </w:p>
    <w:p w:rsidR="009052E0" w:rsidRDefault="00662E3C">
      <w:pPr>
        <w:pStyle w:val="a5"/>
        <w:numPr>
          <w:ilvl w:val="0"/>
          <w:numId w:val="22"/>
        </w:numPr>
        <w:tabs>
          <w:tab w:val="left" w:pos="1013"/>
        </w:tabs>
        <w:ind w:left="1013" w:hanging="162"/>
        <w:rPr>
          <w:sz w:val="28"/>
        </w:rPr>
      </w:pPr>
      <w:r>
        <w:rPr>
          <w:sz w:val="28"/>
        </w:rPr>
        <w:t>составления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1"/>
          <w:sz w:val="28"/>
        </w:rPr>
        <w:t xml:space="preserve"> </w:t>
      </w:r>
      <w:r>
        <w:rPr>
          <w:sz w:val="28"/>
        </w:rPr>
        <w:t>антитеррористических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учений;</w:t>
      </w:r>
    </w:p>
    <w:p w:rsidR="009052E0" w:rsidRDefault="00662E3C">
      <w:pPr>
        <w:pStyle w:val="a5"/>
        <w:numPr>
          <w:ilvl w:val="0"/>
          <w:numId w:val="22"/>
        </w:numPr>
        <w:tabs>
          <w:tab w:val="left" w:pos="1012"/>
        </w:tabs>
        <w:spacing w:before="42" w:line="276" w:lineRule="auto"/>
        <w:ind w:right="428" w:firstLine="707"/>
        <w:rPr>
          <w:sz w:val="28"/>
        </w:rPr>
      </w:pPr>
      <w:r>
        <w:rPr>
          <w:sz w:val="28"/>
        </w:rPr>
        <w:t>планирования проверок органов исполнительной власти, включенных в состав сил ОШ.</w:t>
      </w:r>
    </w:p>
    <w:p w:rsidR="009052E0" w:rsidRDefault="00662E3C">
      <w:pPr>
        <w:pStyle w:val="a3"/>
        <w:spacing w:line="276" w:lineRule="auto"/>
        <w:ind w:right="419"/>
      </w:pPr>
      <w:r>
        <w:t xml:space="preserve">Особую значимость организации мониторинга на </w:t>
      </w:r>
      <w:r>
        <w:rPr>
          <w:i/>
        </w:rPr>
        <w:t xml:space="preserve">муниципальном уровне </w:t>
      </w:r>
      <w:r>
        <w:t>придает то обстоятельство, что именно на данном уровне осуществляется непосредственная работа с населением. В муниципалитетах мониторинг организуют антитеррористические комиссии муниципальных образований в пределах своей территории. Цели, задачи и этапы ор</w:t>
      </w:r>
      <w:r>
        <w:t xml:space="preserve">ганизации мониторинга на муниципальном уровне аналогичны </w:t>
      </w:r>
      <w:proofErr w:type="gramStart"/>
      <w:r>
        <w:t>региональному</w:t>
      </w:r>
      <w:proofErr w:type="gramEnd"/>
      <w:r>
        <w:t>. Перечень</w:t>
      </w:r>
      <w:r>
        <w:rPr>
          <w:spacing w:val="4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мониторинга</w:t>
      </w:r>
      <w:r>
        <w:rPr>
          <w:spacing w:val="40"/>
        </w:rPr>
        <w:t xml:space="preserve"> </w:t>
      </w:r>
      <w:r>
        <w:t>политических,</w:t>
      </w:r>
      <w:r>
        <w:rPr>
          <w:spacing w:val="40"/>
        </w:rPr>
        <w:t xml:space="preserve"> </w:t>
      </w:r>
      <w:r>
        <w:t>социально-экономических</w:t>
      </w:r>
      <w:r>
        <w:rPr>
          <w:spacing w:val="80"/>
        </w:rPr>
        <w:t xml:space="preserve"> </w:t>
      </w:r>
      <w:r>
        <w:t>и</w:t>
      </w:r>
      <w:r>
        <w:rPr>
          <w:spacing w:val="71"/>
          <w:w w:val="150"/>
        </w:rPr>
        <w:t xml:space="preserve">   </w:t>
      </w:r>
      <w:proofErr w:type="gramStart"/>
      <w:r>
        <w:t>иных</w:t>
      </w:r>
      <w:r>
        <w:rPr>
          <w:spacing w:val="70"/>
          <w:w w:val="150"/>
        </w:rPr>
        <w:t xml:space="preserve">   </w:t>
      </w:r>
      <w:r>
        <w:t>процессов,</w:t>
      </w:r>
      <w:r>
        <w:rPr>
          <w:spacing w:val="70"/>
          <w:w w:val="150"/>
        </w:rPr>
        <w:t xml:space="preserve">   </w:t>
      </w:r>
      <w:r>
        <w:t>оказывающих</w:t>
      </w:r>
      <w:r>
        <w:rPr>
          <w:spacing w:val="71"/>
          <w:w w:val="150"/>
        </w:rPr>
        <w:t xml:space="preserve">   </w:t>
      </w:r>
      <w:r>
        <w:t>влияние</w:t>
      </w:r>
      <w:r>
        <w:rPr>
          <w:spacing w:val="70"/>
          <w:w w:val="150"/>
        </w:rPr>
        <w:t xml:space="preserve">   </w:t>
      </w:r>
      <w:r>
        <w:t>на</w:t>
      </w:r>
      <w:r>
        <w:rPr>
          <w:spacing w:val="71"/>
          <w:w w:val="150"/>
        </w:rPr>
        <w:t xml:space="preserve">   </w:t>
      </w:r>
      <w:r>
        <w:t>ситуацию в области противодействия терроризму представлен</w:t>
      </w:r>
      <w:proofErr w:type="gramEnd"/>
      <w:r>
        <w:t xml:space="preserve"> в При</w:t>
      </w:r>
      <w:r>
        <w:t>ложении 4.</w:t>
      </w:r>
    </w:p>
    <w:p w:rsidR="009052E0" w:rsidRDefault="009052E0">
      <w:pPr>
        <w:pStyle w:val="a3"/>
        <w:spacing w:before="215"/>
        <w:ind w:left="0" w:firstLine="0"/>
        <w:jc w:val="left"/>
      </w:pPr>
    </w:p>
    <w:p w:rsidR="009052E0" w:rsidRDefault="00662E3C">
      <w:pPr>
        <w:ind w:left="851"/>
        <w:jc w:val="both"/>
        <w:rPr>
          <w:i/>
          <w:sz w:val="26"/>
        </w:rPr>
      </w:pPr>
      <w:r>
        <w:rPr>
          <w:i/>
          <w:sz w:val="26"/>
        </w:rPr>
        <w:t>Контрольные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вопросы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9"/>
          <w:sz w:val="26"/>
        </w:rPr>
        <w:t xml:space="preserve"> </w:t>
      </w:r>
      <w:r>
        <w:rPr>
          <w:i/>
          <w:spacing w:val="-2"/>
          <w:sz w:val="26"/>
        </w:rPr>
        <w:t>теме:</w:t>
      </w:r>
    </w:p>
    <w:p w:rsidR="009052E0" w:rsidRDefault="00662E3C">
      <w:pPr>
        <w:pStyle w:val="a5"/>
        <w:numPr>
          <w:ilvl w:val="0"/>
          <w:numId w:val="21"/>
        </w:numPr>
        <w:tabs>
          <w:tab w:val="left" w:pos="1109"/>
        </w:tabs>
        <w:spacing w:before="1"/>
        <w:ind w:left="1109" w:hanging="258"/>
        <w:jc w:val="both"/>
        <w:rPr>
          <w:i/>
          <w:sz w:val="26"/>
        </w:rPr>
      </w:pPr>
      <w:r>
        <w:rPr>
          <w:i/>
          <w:sz w:val="26"/>
        </w:rPr>
        <w:t>Назовите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цель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организации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мониторинга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его</w:t>
      </w:r>
      <w:r>
        <w:rPr>
          <w:i/>
          <w:spacing w:val="-9"/>
          <w:sz w:val="26"/>
        </w:rPr>
        <w:t xml:space="preserve"> </w:t>
      </w:r>
      <w:r>
        <w:rPr>
          <w:i/>
          <w:spacing w:val="-2"/>
          <w:sz w:val="26"/>
        </w:rPr>
        <w:t>предназначение.</w:t>
      </w:r>
    </w:p>
    <w:p w:rsidR="009052E0" w:rsidRDefault="00662E3C">
      <w:pPr>
        <w:pStyle w:val="a5"/>
        <w:numPr>
          <w:ilvl w:val="0"/>
          <w:numId w:val="21"/>
        </w:numPr>
        <w:tabs>
          <w:tab w:val="left" w:pos="1108"/>
        </w:tabs>
        <w:spacing w:before="1"/>
        <w:ind w:left="143" w:right="426" w:firstLine="707"/>
        <w:jc w:val="both"/>
        <w:rPr>
          <w:i/>
          <w:sz w:val="26"/>
        </w:rPr>
      </w:pPr>
      <w:r>
        <w:rPr>
          <w:i/>
          <w:sz w:val="26"/>
        </w:rPr>
        <w:t>Раскройте систему организации мониторинга на федеральном, региональном и муниципальном уровнях.</w:t>
      </w:r>
    </w:p>
    <w:p w:rsidR="009052E0" w:rsidRDefault="00662E3C">
      <w:pPr>
        <w:pStyle w:val="a5"/>
        <w:numPr>
          <w:ilvl w:val="0"/>
          <w:numId w:val="21"/>
        </w:numPr>
        <w:tabs>
          <w:tab w:val="left" w:pos="1310"/>
        </w:tabs>
        <w:ind w:left="143" w:right="427" w:firstLine="707"/>
        <w:jc w:val="both"/>
        <w:rPr>
          <w:i/>
          <w:sz w:val="26"/>
        </w:rPr>
      </w:pPr>
      <w:proofErr w:type="gramStart"/>
      <w:r>
        <w:rPr>
          <w:i/>
          <w:sz w:val="26"/>
        </w:rPr>
        <w:t>Перечислите мероприятия, при планировании которых должны ис</w:t>
      </w:r>
      <w:r>
        <w:rPr>
          <w:i/>
          <w:sz w:val="26"/>
        </w:rPr>
        <w:t xml:space="preserve">пользоваться результаты мониторинга (на федеральном и региональном </w:t>
      </w:r>
      <w:r>
        <w:rPr>
          <w:i/>
          <w:spacing w:val="-2"/>
          <w:sz w:val="26"/>
        </w:rPr>
        <w:t>уровнях)</w:t>
      </w:r>
      <w:proofErr w:type="gramEnd"/>
    </w:p>
    <w:p w:rsidR="009052E0" w:rsidRDefault="00662E3C">
      <w:pPr>
        <w:pStyle w:val="a5"/>
        <w:numPr>
          <w:ilvl w:val="0"/>
          <w:numId w:val="21"/>
        </w:numPr>
        <w:tabs>
          <w:tab w:val="left" w:pos="1109"/>
        </w:tabs>
        <w:spacing w:line="297" w:lineRule="exact"/>
        <w:ind w:left="1109" w:hanging="258"/>
        <w:jc w:val="both"/>
        <w:rPr>
          <w:i/>
          <w:sz w:val="26"/>
        </w:rPr>
      </w:pPr>
      <w:r>
        <w:rPr>
          <w:i/>
          <w:sz w:val="26"/>
        </w:rPr>
        <w:t>Раскройте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порядок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организации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мониторинга</w:t>
      </w:r>
      <w:r>
        <w:rPr>
          <w:i/>
          <w:spacing w:val="-12"/>
          <w:sz w:val="26"/>
        </w:rPr>
        <w:t xml:space="preserve"> </w:t>
      </w:r>
      <w:r>
        <w:rPr>
          <w:i/>
          <w:spacing w:val="-4"/>
          <w:sz w:val="26"/>
        </w:rPr>
        <w:t>АТК.</w:t>
      </w:r>
    </w:p>
    <w:p w:rsidR="009052E0" w:rsidRDefault="00662E3C">
      <w:pPr>
        <w:pStyle w:val="a5"/>
        <w:numPr>
          <w:ilvl w:val="0"/>
          <w:numId w:val="21"/>
        </w:numPr>
        <w:tabs>
          <w:tab w:val="left" w:pos="1109"/>
        </w:tabs>
        <w:spacing w:before="1"/>
        <w:ind w:left="1109" w:hanging="258"/>
        <w:jc w:val="both"/>
        <w:rPr>
          <w:i/>
          <w:sz w:val="26"/>
        </w:rPr>
      </w:pPr>
      <w:r>
        <w:rPr>
          <w:i/>
          <w:sz w:val="26"/>
        </w:rPr>
        <w:t>Раскройте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порядок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организации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мониторинга</w:t>
      </w:r>
      <w:r>
        <w:rPr>
          <w:i/>
          <w:spacing w:val="-12"/>
          <w:sz w:val="26"/>
        </w:rPr>
        <w:t xml:space="preserve"> </w:t>
      </w:r>
      <w:r>
        <w:rPr>
          <w:i/>
          <w:spacing w:val="-5"/>
          <w:sz w:val="26"/>
        </w:rPr>
        <w:t>ОШ.</w:t>
      </w:r>
    </w:p>
    <w:p w:rsidR="009052E0" w:rsidRDefault="009052E0">
      <w:pPr>
        <w:pStyle w:val="a5"/>
        <w:rPr>
          <w:i/>
          <w:sz w:val="26"/>
        </w:rPr>
        <w:sectPr w:rsidR="009052E0">
          <w:pgSz w:w="11910" w:h="16840"/>
          <w:pgMar w:top="1040" w:right="425" w:bottom="280" w:left="1559" w:header="713" w:footer="0" w:gutter="0"/>
          <w:cols w:space="720"/>
        </w:sectPr>
      </w:pPr>
    </w:p>
    <w:p w:rsidR="009052E0" w:rsidRDefault="009052E0">
      <w:pPr>
        <w:pStyle w:val="a3"/>
        <w:spacing w:before="4"/>
        <w:ind w:left="0" w:firstLine="0"/>
        <w:jc w:val="left"/>
        <w:rPr>
          <w:i/>
        </w:rPr>
      </w:pPr>
    </w:p>
    <w:p w:rsidR="009052E0" w:rsidRDefault="00662E3C">
      <w:pPr>
        <w:pStyle w:val="Heading1"/>
        <w:numPr>
          <w:ilvl w:val="1"/>
          <w:numId w:val="32"/>
        </w:numPr>
        <w:tabs>
          <w:tab w:val="left" w:pos="1618"/>
          <w:tab w:val="left" w:pos="3234"/>
        </w:tabs>
        <w:spacing w:line="278" w:lineRule="auto"/>
        <w:ind w:left="3234" w:right="1414" w:hanging="2106"/>
        <w:jc w:val="both"/>
      </w:pPr>
      <w:bookmarkStart w:id="3" w:name="_bookmark13"/>
      <w:bookmarkEnd w:id="3"/>
      <w:r>
        <w:t>Организация</w:t>
      </w:r>
      <w:r>
        <w:rPr>
          <w:spacing w:val="-12"/>
        </w:rPr>
        <w:t xml:space="preserve"> </w:t>
      </w:r>
      <w:r>
        <w:t>противодействия</w:t>
      </w:r>
      <w:r>
        <w:rPr>
          <w:spacing w:val="-12"/>
        </w:rPr>
        <w:t xml:space="preserve"> </w:t>
      </w:r>
      <w:r>
        <w:t>идеологии</w:t>
      </w:r>
      <w:r>
        <w:rPr>
          <w:spacing w:val="-12"/>
        </w:rPr>
        <w:t xml:space="preserve"> </w:t>
      </w:r>
      <w:r>
        <w:t>терроризма в Российской Федерации</w:t>
      </w:r>
    </w:p>
    <w:p w:rsidR="009052E0" w:rsidRDefault="00662E3C">
      <w:pPr>
        <w:pStyle w:val="a3"/>
        <w:spacing w:before="50" w:line="276" w:lineRule="auto"/>
        <w:ind w:right="421"/>
      </w:pPr>
      <w:r>
        <w:t>Концепцией противодействия терроризму в Российской Федерации создание системы противодействия идеологии терроризма признано важнейшим направлением его профилактики.</w:t>
      </w:r>
    </w:p>
    <w:p w:rsidR="009052E0" w:rsidRDefault="00662E3C">
      <w:pPr>
        <w:spacing w:line="276" w:lineRule="auto"/>
        <w:ind w:left="143" w:right="419" w:firstLine="707"/>
        <w:jc w:val="both"/>
        <w:rPr>
          <w:i/>
          <w:sz w:val="28"/>
        </w:rPr>
      </w:pPr>
      <w:r>
        <w:rPr>
          <w:sz w:val="28"/>
        </w:rPr>
        <w:t xml:space="preserve">Под </w:t>
      </w:r>
      <w:r>
        <w:rPr>
          <w:b/>
          <w:i/>
          <w:sz w:val="28"/>
        </w:rPr>
        <w:t xml:space="preserve">идеологией терроризма </w:t>
      </w:r>
      <w:r>
        <w:rPr>
          <w:sz w:val="28"/>
        </w:rPr>
        <w:t>(идеологией насилия) понимается</w:t>
      </w:r>
      <w:r>
        <w:rPr>
          <w:sz w:val="28"/>
        </w:rPr>
        <w:t xml:space="preserve"> </w:t>
      </w:r>
      <w:r>
        <w:rPr>
          <w:i/>
          <w:sz w:val="28"/>
        </w:rPr>
        <w:t>совокупность идей, концепций, верований, догматов, целевых установок, лозунгов, обосновывающих необходимость террористической деятельности и направленных на мобилизацию людей для участия в ней</w:t>
      </w:r>
      <w:proofErr w:type="gramStart"/>
      <w:r>
        <w:rPr>
          <w:sz w:val="28"/>
          <w:vertAlign w:val="superscript"/>
        </w:rPr>
        <w:t>1</w:t>
      </w:r>
      <w:proofErr w:type="gramEnd"/>
      <w:r>
        <w:rPr>
          <w:i/>
          <w:sz w:val="28"/>
        </w:rPr>
        <w:t>.</w:t>
      </w:r>
    </w:p>
    <w:p w:rsidR="009052E0" w:rsidRDefault="00662E3C">
      <w:pPr>
        <w:pStyle w:val="a3"/>
        <w:spacing w:line="276" w:lineRule="auto"/>
        <w:ind w:right="420"/>
      </w:pPr>
      <w:r>
        <w:t>Терроризм и его идеология используются различными политическ</w:t>
      </w:r>
      <w:r>
        <w:t>ими</w:t>
      </w:r>
      <w:r>
        <w:rPr>
          <w:spacing w:val="40"/>
        </w:rPr>
        <w:t xml:space="preserve"> </w:t>
      </w:r>
      <w:r>
        <w:t>и общественными силами для реализации своих политических целей. И хотя последние десятилетия террористами для создания идеологической платформы своей деятельности используется преимущественно идеология радикального толка, нельзя забывать, что терроризм</w:t>
      </w:r>
      <w:r>
        <w:t xml:space="preserve"> пропагандируется и некоторыми другими течениями: неофашистскими, национа</w:t>
      </w:r>
      <w:proofErr w:type="gramStart"/>
      <w:r>
        <w:t>л-</w:t>
      </w:r>
      <w:proofErr w:type="gramEnd"/>
      <w:r>
        <w:t xml:space="preserve"> сепаратистскими, религиозными и т. п.</w:t>
      </w:r>
    </w:p>
    <w:p w:rsidR="009052E0" w:rsidRDefault="00662E3C">
      <w:pPr>
        <w:pStyle w:val="a3"/>
        <w:spacing w:before="1" w:line="276" w:lineRule="auto"/>
        <w:ind w:right="419"/>
      </w:pPr>
      <w:proofErr w:type="gramStart"/>
      <w:r>
        <w:t xml:space="preserve">Любой из идеологий присущ ряд </w:t>
      </w:r>
      <w:r>
        <w:rPr>
          <w:i/>
        </w:rPr>
        <w:t>социальных функций</w:t>
      </w:r>
      <w:r>
        <w:t>, важнейшими из которых являются ориентационная, интегративная и мобилизующая.</w:t>
      </w:r>
      <w:proofErr w:type="gramEnd"/>
      <w:r>
        <w:t xml:space="preserve"> В</w:t>
      </w:r>
      <w:r>
        <w:rPr>
          <w:spacing w:val="-3"/>
        </w:rPr>
        <w:t xml:space="preserve"> </w:t>
      </w:r>
      <w:r>
        <w:t>силу этого ка</w:t>
      </w:r>
      <w:r>
        <w:t>ждый из субъектов террористической деятельности для достижения своих целей стремится представить систему своих идеологических воззрений как</w:t>
      </w:r>
      <w:r>
        <w:rPr>
          <w:spacing w:val="80"/>
        </w:rPr>
        <w:t xml:space="preserve"> </w:t>
      </w:r>
      <w:r>
        <w:t>выражение</w:t>
      </w:r>
      <w:r>
        <w:rPr>
          <w:spacing w:val="80"/>
        </w:rPr>
        <w:t xml:space="preserve"> </w:t>
      </w:r>
      <w:r>
        <w:t>интересов</w:t>
      </w:r>
      <w:r>
        <w:rPr>
          <w:spacing w:val="80"/>
        </w:rPr>
        <w:t xml:space="preserve"> </w:t>
      </w:r>
      <w:r>
        <w:t>общества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какой-либо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части,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– в качестве</w:t>
      </w:r>
      <w:r>
        <w:rPr>
          <w:spacing w:val="80"/>
        </w:rPr>
        <w:t xml:space="preserve"> </w:t>
      </w:r>
      <w:r>
        <w:t>приверженца</w:t>
      </w:r>
      <w:r>
        <w:rPr>
          <w:spacing w:val="80"/>
        </w:rPr>
        <w:t xml:space="preserve"> </w:t>
      </w:r>
      <w:r>
        <w:t>лучшей</w:t>
      </w:r>
      <w:r>
        <w:rPr>
          <w:spacing w:val="80"/>
        </w:rPr>
        <w:t xml:space="preserve"> </w:t>
      </w:r>
      <w:r>
        <w:t>судьбы</w:t>
      </w:r>
      <w:r>
        <w:rPr>
          <w:spacing w:val="80"/>
        </w:rPr>
        <w:t xml:space="preserve"> </w:t>
      </w:r>
      <w:r>
        <w:t>страны,</w:t>
      </w:r>
      <w:r>
        <w:rPr>
          <w:spacing w:val="80"/>
        </w:rPr>
        <w:t xml:space="preserve"> </w:t>
      </w:r>
      <w:r>
        <w:t>обществ</w:t>
      </w:r>
      <w:r>
        <w:t>а,</w:t>
      </w:r>
      <w:r>
        <w:rPr>
          <w:spacing w:val="80"/>
        </w:rPr>
        <w:t xml:space="preserve"> </w:t>
      </w:r>
      <w:r>
        <w:t>народа, религии и т. п.</w:t>
      </w:r>
    </w:p>
    <w:p w:rsidR="009052E0" w:rsidRDefault="00662E3C">
      <w:pPr>
        <w:pStyle w:val="a3"/>
        <w:spacing w:line="276" w:lineRule="auto"/>
        <w:ind w:right="418"/>
      </w:pPr>
      <w:r>
        <w:t>В связи с этим именно идеология терроризма является основой для морального оправдания возможности и обоснования необходимости террора как средства достижения политических и социально-экономических целей, убеждения и объединения активных последователей, сто</w:t>
      </w:r>
      <w:r>
        <w:t>ронников, пособников и сочувствующих террористам.</w:t>
      </w:r>
    </w:p>
    <w:p w:rsidR="009052E0" w:rsidRDefault="00662E3C">
      <w:pPr>
        <w:pStyle w:val="a3"/>
        <w:spacing w:line="276" w:lineRule="auto"/>
        <w:ind w:right="421"/>
      </w:pPr>
      <w:proofErr w:type="gramStart"/>
      <w:r>
        <w:t>Организационные основы противодействия идеологии терроризма сформированы в качестве составляющей общегосударственной системы противодействия терроризму и осуществляются на федеральном и региональном уровнях</w:t>
      </w:r>
      <w:r>
        <w:t xml:space="preserve"> государственного управления с </w:t>
      </w:r>
      <w:proofErr w:type="spellStart"/>
      <w:r>
        <w:t>задействованием</w:t>
      </w:r>
      <w:proofErr w:type="spellEnd"/>
      <w:r>
        <w:t xml:space="preserve"> возможностей местного самоуправления.</w:t>
      </w:r>
      <w:proofErr w:type="gramEnd"/>
    </w:p>
    <w:p w:rsidR="009052E0" w:rsidRDefault="00662E3C">
      <w:pPr>
        <w:pStyle w:val="a3"/>
        <w:spacing w:before="1" w:line="276" w:lineRule="auto"/>
        <w:ind w:right="419"/>
      </w:pPr>
      <w:r>
        <w:t>Решением Президента Российской Федерации главным координатором деятельности по противодействию идеологии терроризма в стране определен Национальный</w:t>
      </w:r>
      <w:r>
        <w:rPr>
          <w:spacing w:val="26"/>
        </w:rPr>
        <w:t xml:space="preserve">  </w:t>
      </w:r>
      <w:r>
        <w:t>антитеррористический</w:t>
      </w:r>
      <w:r>
        <w:rPr>
          <w:spacing w:val="26"/>
        </w:rPr>
        <w:t xml:space="preserve">  </w:t>
      </w:r>
      <w:r>
        <w:t>комитет.</w:t>
      </w:r>
      <w:r>
        <w:rPr>
          <w:spacing w:val="26"/>
        </w:rPr>
        <w:t xml:space="preserve">  </w:t>
      </w:r>
      <w:r>
        <w:t>В</w:t>
      </w:r>
      <w:r>
        <w:rPr>
          <w:spacing w:val="26"/>
        </w:rPr>
        <w:t xml:space="preserve">  </w:t>
      </w:r>
      <w:r>
        <w:t>повседневном</w:t>
      </w:r>
      <w:r>
        <w:rPr>
          <w:spacing w:val="27"/>
        </w:rPr>
        <w:t xml:space="preserve">  </w:t>
      </w:r>
      <w:r>
        <w:rPr>
          <w:spacing w:val="-2"/>
        </w:rPr>
        <w:t>режиме</w:t>
      </w:r>
    </w:p>
    <w:p w:rsidR="009052E0" w:rsidRDefault="009052E0">
      <w:pPr>
        <w:pStyle w:val="a3"/>
        <w:spacing w:before="4"/>
        <w:ind w:left="0" w:firstLine="0"/>
        <w:jc w:val="left"/>
        <w:rPr>
          <w:sz w:val="12"/>
        </w:rPr>
      </w:pPr>
      <w:r>
        <w:rPr>
          <w:sz w:val="12"/>
        </w:rPr>
        <w:pict>
          <v:rect id="docshape47" o:spid="_x0000_s1045" style="position:absolute;margin-left:120.5pt;margin-top:8.3pt;width:2in;height:.7pt;z-index:-15702016;mso-wrap-distance-left:0;mso-wrap-distance-right:0;mso-position-horizontal-relative:page" fillcolor="black" stroked="f">
            <w10:wrap type="topAndBottom" anchorx="page"/>
          </v:rect>
        </w:pict>
      </w:r>
    </w:p>
    <w:p w:rsidR="009052E0" w:rsidRDefault="00662E3C">
      <w:pPr>
        <w:spacing w:before="118"/>
        <w:ind w:left="143" w:firstLine="707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>Ильин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Е.П.</w:t>
      </w:r>
      <w:r>
        <w:rPr>
          <w:i/>
          <w:spacing w:val="40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40"/>
          <w:sz w:val="20"/>
        </w:rPr>
        <w:t xml:space="preserve"> </w:t>
      </w:r>
      <w:r>
        <w:rPr>
          <w:sz w:val="20"/>
        </w:rPr>
        <w:t>противодействия</w:t>
      </w:r>
      <w:r>
        <w:rPr>
          <w:spacing w:val="40"/>
          <w:sz w:val="20"/>
        </w:rPr>
        <w:t xml:space="preserve"> </w:t>
      </w:r>
      <w:r>
        <w:rPr>
          <w:sz w:val="20"/>
        </w:rPr>
        <w:t>идеологии</w:t>
      </w:r>
      <w:r>
        <w:rPr>
          <w:spacing w:val="40"/>
          <w:sz w:val="20"/>
        </w:rPr>
        <w:t xml:space="preserve"> </w:t>
      </w:r>
      <w:r>
        <w:rPr>
          <w:sz w:val="20"/>
        </w:rPr>
        <w:t>терроризма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0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40"/>
          <w:sz w:val="20"/>
        </w:rPr>
        <w:t xml:space="preserve"> </w:t>
      </w:r>
      <w:r>
        <w:rPr>
          <w:sz w:val="20"/>
        </w:rPr>
        <w:t>// Вестник Национального антитеррористического комитета. 2014. № 1 (10). С. 33.</w:t>
      </w:r>
    </w:p>
    <w:p w:rsidR="009052E0" w:rsidRDefault="009052E0">
      <w:pPr>
        <w:rPr>
          <w:sz w:val="20"/>
        </w:rPr>
        <w:sectPr w:rsidR="009052E0">
          <w:pgSz w:w="11910" w:h="16840"/>
          <w:pgMar w:top="1040" w:right="425" w:bottom="280" w:left="1559" w:header="713" w:footer="0" w:gutter="0"/>
          <w:cols w:space="720"/>
        </w:sectPr>
      </w:pPr>
    </w:p>
    <w:p w:rsidR="009052E0" w:rsidRDefault="00662E3C">
      <w:pPr>
        <w:pStyle w:val="a3"/>
        <w:spacing w:before="81" w:line="276" w:lineRule="auto"/>
        <w:ind w:right="421" w:firstLine="0"/>
      </w:pPr>
      <w:r>
        <w:lastRenderedPageBreak/>
        <w:t>функции координации обеспечивает аппарат НАК. В регионах указанная работа возложена на антитеррористические комиссии в субъектах</w:t>
      </w:r>
      <w:r>
        <w:rPr>
          <w:spacing w:val="40"/>
        </w:rPr>
        <w:t xml:space="preserve"> </w:t>
      </w:r>
      <w:r>
        <w:t>Российской Федерации, а на местном уровне − на антитеррористические комиссии муниципальных образований.</w:t>
      </w:r>
    </w:p>
    <w:p w:rsidR="009052E0" w:rsidRDefault="00662E3C">
      <w:pPr>
        <w:pStyle w:val="a3"/>
        <w:spacing w:before="2" w:line="276" w:lineRule="auto"/>
        <w:ind w:right="423"/>
      </w:pPr>
      <w:r>
        <w:t>На федеральном уровне р</w:t>
      </w:r>
      <w:r>
        <w:t>азрабатываются планы работы и обеспечиваются координация усилий всех заинтересованных органов власти по их исполнению, формирование методик профилактики, программ подготовки специалистов и их непосредственное обучение.</w:t>
      </w:r>
    </w:p>
    <w:p w:rsidR="009052E0" w:rsidRDefault="00662E3C">
      <w:pPr>
        <w:pStyle w:val="a3"/>
        <w:spacing w:line="276" w:lineRule="auto"/>
        <w:ind w:right="419"/>
      </w:pPr>
      <w:r>
        <w:t>На региональном уровне непосредственн</w:t>
      </w:r>
      <w:r>
        <w:t>о организуется работа всех имеющихся на территории субъекта Российской Федерации сил и средств, адаптируются к местным условиям и апробируются общероссийские методики, осуществляются профилактические информационные</w:t>
      </w:r>
      <w:r>
        <w:rPr>
          <w:spacing w:val="40"/>
        </w:rPr>
        <w:t xml:space="preserve"> </w:t>
      </w:r>
      <w:r>
        <w:t>мероприятия в средствах массовой информац</w:t>
      </w:r>
      <w:r>
        <w:t>ии и телекоммуникационной сети «Интернет».</w:t>
      </w:r>
    </w:p>
    <w:p w:rsidR="009052E0" w:rsidRDefault="00662E3C">
      <w:pPr>
        <w:pStyle w:val="a3"/>
        <w:spacing w:line="276" w:lineRule="auto"/>
        <w:ind w:right="421"/>
      </w:pPr>
      <w:proofErr w:type="gramStart"/>
      <w:r>
        <w:t>На уровне муниципальных образований происходит непосредственная реализация мер по профилактике терроризма, в т.</w:t>
      </w:r>
      <w:r>
        <w:rPr>
          <w:spacing w:val="-3"/>
        </w:rPr>
        <w:t xml:space="preserve"> </w:t>
      </w:r>
      <w:r>
        <w:t>ч. проведение адресной профилактической работы, тематических встреч лидеров общественного мнения, авт</w:t>
      </w:r>
      <w:r>
        <w:t>оритетных лиц с населением; организация спортивных и культурно-массовых мероприятий, позволяющих вовлекать уязвимые к идеологии терроризма категории населения в общественно полезную деятельность; оказание гражданам содействия в решении бытовых проблем, про</w:t>
      </w:r>
      <w:r>
        <w:t xml:space="preserve">воцирующих </w:t>
      </w:r>
      <w:proofErr w:type="spellStart"/>
      <w:r>
        <w:t>радикализацию</w:t>
      </w:r>
      <w:proofErr w:type="spellEnd"/>
      <w:r>
        <w:t>, и т. п.</w:t>
      </w:r>
      <w:proofErr w:type="gramEnd"/>
    </w:p>
    <w:p w:rsidR="009052E0" w:rsidRDefault="00662E3C">
      <w:pPr>
        <w:pStyle w:val="a3"/>
        <w:spacing w:before="1" w:line="276" w:lineRule="auto"/>
        <w:ind w:right="417"/>
      </w:pPr>
      <w:r>
        <w:t>С 2008</w:t>
      </w:r>
      <w:r>
        <w:rPr>
          <w:spacing w:val="-1"/>
        </w:rPr>
        <w:t xml:space="preserve"> </w:t>
      </w:r>
      <w:r>
        <w:t>г. мероприятия по противодействию идеологии терроризма осуществляются в рамках утверждаемых Президентом России межведомственных комплексных планов</w:t>
      </w:r>
      <w:proofErr w:type="gramStart"/>
      <w:r>
        <w:rPr>
          <w:vertAlign w:val="superscript"/>
        </w:rPr>
        <w:t>1</w:t>
      </w:r>
      <w:proofErr w:type="gramEnd"/>
      <w:r>
        <w:t>. В указанных планах определены приоритетные направления деятельност</w:t>
      </w:r>
      <w:r>
        <w:t>и и основные мероприятия по противодействию идеологии терроризма на среднесрочный период, закреплены роль и место в их реализации каждого из органов государственной власти.</w:t>
      </w:r>
    </w:p>
    <w:p w:rsidR="009052E0" w:rsidRDefault="00662E3C">
      <w:pPr>
        <w:pStyle w:val="a3"/>
        <w:spacing w:before="1" w:line="276" w:lineRule="auto"/>
        <w:ind w:right="418"/>
      </w:pPr>
      <w:r>
        <w:t>На уровне субъектов Российской Федерации на основе межведомственных планов антитерр</w:t>
      </w:r>
      <w:r>
        <w:t>ористическими комиссиями разрабатываются и реализуются соответствующие региональные планы (программы) профилактики терроризма и экстремизма</w:t>
      </w:r>
    </w:p>
    <w:p w:rsidR="009052E0" w:rsidRDefault="00662E3C">
      <w:pPr>
        <w:pStyle w:val="a3"/>
        <w:spacing w:line="276" w:lineRule="auto"/>
        <w:ind w:right="423"/>
      </w:pPr>
      <w:r>
        <w:t>В 2018 году субъектами профилактики завершена реализация Комплексного</w:t>
      </w:r>
      <w:r>
        <w:rPr>
          <w:spacing w:val="80"/>
          <w:w w:val="150"/>
        </w:rPr>
        <w:t xml:space="preserve">   </w:t>
      </w:r>
      <w:r>
        <w:t>плана</w:t>
      </w:r>
      <w:r>
        <w:rPr>
          <w:spacing w:val="80"/>
          <w:w w:val="150"/>
        </w:rPr>
        <w:t xml:space="preserve">   </w:t>
      </w:r>
      <w:r>
        <w:t>противодействия</w:t>
      </w:r>
      <w:r>
        <w:rPr>
          <w:spacing w:val="80"/>
          <w:w w:val="150"/>
        </w:rPr>
        <w:t xml:space="preserve">   </w:t>
      </w:r>
      <w:r>
        <w:t>идеологии</w:t>
      </w:r>
      <w:r>
        <w:rPr>
          <w:spacing w:val="80"/>
          <w:w w:val="150"/>
        </w:rPr>
        <w:t xml:space="preserve">   </w:t>
      </w:r>
      <w:r>
        <w:t>терроризма в</w:t>
      </w:r>
      <w:r>
        <w:rPr>
          <w:spacing w:val="65"/>
        </w:rPr>
        <w:t xml:space="preserve"> </w:t>
      </w:r>
      <w:r>
        <w:t>Российской</w:t>
      </w:r>
      <w:r>
        <w:rPr>
          <w:spacing w:val="69"/>
        </w:rPr>
        <w:t xml:space="preserve"> </w:t>
      </w:r>
      <w:r>
        <w:t>Федерации</w:t>
      </w:r>
      <w:r>
        <w:rPr>
          <w:spacing w:val="69"/>
        </w:rPr>
        <w:t xml:space="preserve"> </w:t>
      </w:r>
      <w:r>
        <w:t>на</w:t>
      </w:r>
      <w:r>
        <w:rPr>
          <w:spacing w:val="73"/>
        </w:rPr>
        <w:t xml:space="preserve"> </w:t>
      </w:r>
      <w:r>
        <w:t>2013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2018</w:t>
      </w:r>
      <w:r>
        <w:rPr>
          <w:spacing w:val="67"/>
        </w:rPr>
        <w:t xml:space="preserve"> </w:t>
      </w:r>
      <w:r>
        <w:t>годы,</w:t>
      </w:r>
      <w:r>
        <w:rPr>
          <w:spacing w:val="68"/>
        </w:rPr>
        <w:t xml:space="preserve"> </w:t>
      </w:r>
      <w:r>
        <w:t>который</w:t>
      </w:r>
      <w:r>
        <w:rPr>
          <w:spacing w:val="66"/>
        </w:rPr>
        <w:t xml:space="preserve"> </w:t>
      </w:r>
      <w:r>
        <w:t>позволил</w:t>
      </w:r>
      <w:r>
        <w:rPr>
          <w:spacing w:val="65"/>
        </w:rPr>
        <w:t xml:space="preserve"> </w:t>
      </w:r>
      <w:r>
        <w:rPr>
          <w:spacing w:val="-2"/>
        </w:rPr>
        <w:t>развить</w:t>
      </w:r>
    </w:p>
    <w:p w:rsidR="009052E0" w:rsidRDefault="009052E0">
      <w:pPr>
        <w:pStyle w:val="a3"/>
        <w:spacing w:before="211"/>
        <w:ind w:left="0" w:firstLine="0"/>
        <w:jc w:val="left"/>
        <w:rPr>
          <w:sz w:val="20"/>
        </w:rPr>
      </w:pPr>
      <w:r>
        <w:rPr>
          <w:sz w:val="20"/>
        </w:rPr>
        <w:pict>
          <v:rect id="docshape48" o:spid="_x0000_s1044" style="position:absolute;margin-left:120.5pt;margin-top:23.3pt;width:2in;height:.7pt;z-index:-15701504;mso-wrap-distance-left:0;mso-wrap-distance-right:0;mso-position-horizontal-relative:page" fillcolor="black" stroked="f">
            <w10:wrap type="topAndBottom" anchorx="page"/>
          </v:rect>
        </w:pict>
      </w:r>
    </w:p>
    <w:p w:rsidR="009052E0" w:rsidRDefault="00662E3C">
      <w:pPr>
        <w:spacing w:before="118"/>
        <w:ind w:left="143" w:firstLine="707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 xml:space="preserve"> настоящее время реализуется Комплексный план по противодействию идеологии терроризма в Российской Федерации на 2019–2023 гг.</w:t>
      </w:r>
    </w:p>
    <w:p w:rsidR="009052E0" w:rsidRDefault="009052E0">
      <w:pPr>
        <w:rPr>
          <w:sz w:val="20"/>
        </w:rPr>
        <w:sectPr w:rsidR="009052E0">
          <w:pgSz w:w="11910" w:h="16840"/>
          <w:pgMar w:top="1040" w:right="425" w:bottom="280" w:left="1559" w:header="713" w:footer="0" w:gutter="0"/>
          <w:cols w:space="720"/>
        </w:sectPr>
      </w:pPr>
    </w:p>
    <w:p w:rsidR="009052E0" w:rsidRDefault="00662E3C">
      <w:pPr>
        <w:pStyle w:val="a3"/>
        <w:spacing w:before="81" w:line="276" w:lineRule="auto"/>
        <w:ind w:right="421" w:firstLine="0"/>
      </w:pPr>
      <w:r>
        <w:lastRenderedPageBreak/>
        <w:t>законодательные и организац</w:t>
      </w:r>
      <w:r>
        <w:t>ионные механизмы противодействия идеологии терроризма. Также удалось организовать кадровое, методическое и научное обеспечение указанной деятельности, к ее осуществлению привлечены органы местного самоуправления.</w:t>
      </w:r>
    </w:p>
    <w:p w:rsidR="009052E0" w:rsidRDefault="00662E3C">
      <w:pPr>
        <w:pStyle w:val="a3"/>
        <w:spacing w:before="2" w:line="276" w:lineRule="auto"/>
        <w:ind w:right="418"/>
      </w:pPr>
      <w:r>
        <w:t>Реализация</w:t>
      </w:r>
      <w:r>
        <w:rPr>
          <w:spacing w:val="-6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адресных</w:t>
      </w:r>
      <w:r>
        <w:rPr>
          <w:spacing w:val="-5"/>
        </w:rPr>
        <w:t xml:space="preserve"> </w:t>
      </w:r>
      <w:r>
        <w:t>профилактичес</w:t>
      </w:r>
      <w:r>
        <w:t>ких</w:t>
      </w:r>
      <w:r>
        <w:rPr>
          <w:spacing w:val="-5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способствовала сокращению количества российских граждан, выезжающих за рубеж для участия в деятельности международных террористических организаций.</w:t>
      </w:r>
    </w:p>
    <w:p w:rsidR="009052E0" w:rsidRDefault="00662E3C">
      <w:pPr>
        <w:pStyle w:val="a3"/>
        <w:spacing w:line="276" w:lineRule="auto"/>
        <w:ind w:right="418"/>
      </w:pPr>
      <w:r>
        <w:t>Проведение в образовательных организациях культурно- просветительских и воспитательных мероприятий с</w:t>
      </w:r>
      <w:r>
        <w:t xml:space="preserve">пособствовало формированию у подрастающего поколения стойкого неприятия идеологии насилия. Заметно возрос объем и действенность подготовленных информационно-пропагандистских материалов антитеррористической </w:t>
      </w:r>
      <w:r>
        <w:rPr>
          <w:spacing w:val="-2"/>
        </w:rPr>
        <w:t>направленности.</w:t>
      </w:r>
    </w:p>
    <w:p w:rsidR="009052E0" w:rsidRDefault="00662E3C">
      <w:pPr>
        <w:pStyle w:val="a3"/>
        <w:spacing w:line="276" w:lineRule="auto"/>
        <w:ind w:right="419"/>
      </w:pPr>
      <w:r>
        <w:t>Совершенствование алгоритмов защит</w:t>
      </w:r>
      <w:r>
        <w:t>ы информационного пространства</w:t>
      </w:r>
      <w:r>
        <w:rPr>
          <w:spacing w:val="80"/>
          <w:w w:val="150"/>
        </w:rPr>
        <w:t xml:space="preserve"> </w:t>
      </w:r>
      <w:r>
        <w:t>обеспечило</w:t>
      </w:r>
      <w:r>
        <w:rPr>
          <w:spacing w:val="80"/>
          <w:w w:val="150"/>
        </w:rPr>
        <w:t xml:space="preserve"> </w:t>
      </w:r>
      <w:r>
        <w:t>ограничение</w:t>
      </w:r>
      <w:r>
        <w:rPr>
          <w:spacing w:val="80"/>
          <w:w w:val="150"/>
        </w:rPr>
        <w:t xml:space="preserve"> </w:t>
      </w:r>
      <w:r>
        <w:t>возможности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проникновения в</w:t>
      </w:r>
      <w:r>
        <w:rPr>
          <w:spacing w:val="-2"/>
        </w:rPr>
        <w:t xml:space="preserve"> </w:t>
      </w:r>
      <w:r>
        <w:t>сеть</w:t>
      </w:r>
      <w:r>
        <w:rPr>
          <w:spacing w:val="40"/>
        </w:rPr>
        <w:t xml:space="preserve">  </w:t>
      </w:r>
      <w:r>
        <w:t>«Интернет»</w:t>
      </w:r>
      <w:r>
        <w:rPr>
          <w:spacing w:val="40"/>
        </w:rPr>
        <w:t xml:space="preserve">  </w:t>
      </w:r>
      <w:r>
        <w:t>материалов,</w:t>
      </w:r>
      <w:r>
        <w:rPr>
          <w:spacing w:val="40"/>
        </w:rPr>
        <w:t xml:space="preserve">  </w:t>
      </w:r>
      <w:r>
        <w:t>содержащих</w:t>
      </w:r>
      <w:r>
        <w:rPr>
          <w:spacing w:val="40"/>
        </w:rPr>
        <w:t xml:space="preserve">  </w:t>
      </w:r>
      <w:r>
        <w:t>идеи,</w:t>
      </w:r>
      <w:r>
        <w:rPr>
          <w:spacing w:val="40"/>
        </w:rPr>
        <w:t xml:space="preserve">  </w:t>
      </w:r>
      <w:r>
        <w:t>пропагандирующие</w:t>
      </w:r>
      <w:r>
        <w:rPr>
          <w:spacing w:val="40"/>
        </w:rPr>
        <w:t xml:space="preserve"> </w:t>
      </w:r>
      <w:r>
        <w:t>и оправдывающие террористическую деятельность.</w:t>
      </w:r>
    </w:p>
    <w:p w:rsidR="009052E0" w:rsidRDefault="00662E3C">
      <w:pPr>
        <w:pStyle w:val="a3"/>
        <w:spacing w:line="276" w:lineRule="auto"/>
        <w:ind w:right="418"/>
      </w:pPr>
      <w:r>
        <w:t xml:space="preserve">Проводимая субъектами противодействия терроризму работа способствовала созданию условий для снижения уровня </w:t>
      </w:r>
      <w:proofErr w:type="spellStart"/>
      <w:r>
        <w:t>радикализации</w:t>
      </w:r>
      <w:proofErr w:type="spellEnd"/>
      <w:r>
        <w:t xml:space="preserve"> различных групп населения, прежде всего молодежи. Число преступлений, характеризующих террористическую активность в Российской Федерац</w:t>
      </w:r>
      <w:r>
        <w:t>ии, в том числе за счет указанной работы, сократилось с 2013 года кардинальным образом, значительное количество лиц склонено к отказу от террористической деятельности</w:t>
      </w:r>
      <w:proofErr w:type="gramStart"/>
      <w:r>
        <w:rPr>
          <w:vertAlign w:val="superscript"/>
        </w:rPr>
        <w:t>1</w:t>
      </w:r>
      <w:proofErr w:type="gramEnd"/>
      <w:r>
        <w:t>.</w:t>
      </w:r>
    </w:p>
    <w:p w:rsidR="009052E0" w:rsidRDefault="00662E3C">
      <w:pPr>
        <w:pStyle w:val="a3"/>
        <w:spacing w:line="276" w:lineRule="auto"/>
        <w:ind w:right="420"/>
      </w:pPr>
      <w:r>
        <w:t>По данным опросов общественного мнения, проведенных в 2018 г. ФСО России, 67% населения страны в целом положительно оценивали деятельность органов государственной власти Российской Федерации по борьбе с терроризмом. Одновременно снизилась обеспокоенность р</w:t>
      </w:r>
      <w:r>
        <w:t>оссиян распространением идеологии терроризма и религиозного экстремизма как реальной угрозой безопасности государства и российского общества.</w:t>
      </w:r>
    </w:p>
    <w:p w:rsidR="009052E0" w:rsidRDefault="00662E3C">
      <w:pPr>
        <w:pStyle w:val="a3"/>
        <w:spacing w:before="1" w:line="276" w:lineRule="auto"/>
        <w:ind w:right="419"/>
      </w:pPr>
      <w:r>
        <w:t>Изложенное дает основание полагать, что Комплексный план доказал свою состоятельность как форма организации и коор</w:t>
      </w:r>
      <w:r>
        <w:t>динации деятельности органов государственной власти различного уровня по противодействию идеологии терроризма.</w:t>
      </w:r>
    </w:p>
    <w:p w:rsidR="009052E0" w:rsidRDefault="00662E3C">
      <w:pPr>
        <w:pStyle w:val="a3"/>
        <w:spacing w:line="276" w:lineRule="auto"/>
        <w:ind w:right="420"/>
      </w:pPr>
      <w:r>
        <w:t>Вместе с тем пропагандистская и вербовочная деятельность МТО и их ячеек на территории нашей страны принимает новые формы. Для реализации своих</w:t>
      </w:r>
      <w:r>
        <w:rPr>
          <w:spacing w:val="42"/>
        </w:rPr>
        <w:t xml:space="preserve">  </w:t>
      </w:r>
      <w:r>
        <w:t>з</w:t>
      </w:r>
      <w:r>
        <w:t>амыслов</w:t>
      </w:r>
      <w:r>
        <w:rPr>
          <w:spacing w:val="44"/>
        </w:rPr>
        <w:t xml:space="preserve">  </w:t>
      </w:r>
      <w:r>
        <w:t>радикалы</w:t>
      </w:r>
      <w:r>
        <w:rPr>
          <w:spacing w:val="43"/>
        </w:rPr>
        <w:t xml:space="preserve">  </w:t>
      </w:r>
      <w:r>
        <w:t>активно</w:t>
      </w:r>
      <w:r>
        <w:rPr>
          <w:spacing w:val="44"/>
        </w:rPr>
        <w:t xml:space="preserve">  </w:t>
      </w:r>
      <w:r>
        <w:t>используют</w:t>
      </w:r>
      <w:r>
        <w:rPr>
          <w:spacing w:val="44"/>
        </w:rPr>
        <w:t xml:space="preserve">  </w:t>
      </w:r>
      <w:r>
        <w:t>современные</w:t>
      </w:r>
      <w:r>
        <w:rPr>
          <w:spacing w:val="44"/>
        </w:rPr>
        <w:t xml:space="preserve">  </w:t>
      </w:r>
      <w:r>
        <w:rPr>
          <w:spacing w:val="-2"/>
        </w:rPr>
        <w:t>средства</w:t>
      </w:r>
    </w:p>
    <w:p w:rsidR="009052E0" w:rsidRDefault="009052E0">
      <w:pPr>
        <w:pStyle w:val="a3"/>
        <w:spacing w:before="73"/>
        <w:ind w:left="0" w:firstLine="0"/>
        <w:jc w:val="left"/>
        <w:rPr>
          <w:sz w:val="20"/>
        </w:rPr>
      </w:pPr>
      <w:r>
        <w:rPr>
          <w:sz w:val="20"/>
        </w:rPr>
        <w:pict>
          <v:rect id="docshape49" o:spid="_x0000_s1043" style="position:absolute;margin-left:120.5pt;margin-top:16.35pt;width:2in;height:.7pt;z-index:-15700992;mso-wrap-distance-left:0;mso-wrap-distance-right:0;mso-position-horizontal-relative:page" fillcolor="black" stroked="f">
            <w10:wrap type="topAndBottom" anchorx="page"/>
          </v:rect>
        </w:pict>
      </w:r>
    </w:p>
    <w:p w:rsidR="009052E0" w:rsidRDefault="00662E3C">
      <w:pPr>
        <w:spacing w:before="118"/>
        <w:ind w:left="995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отказу</w:t>
      </w:r>
      <w:r>
        <w:rPr>
          <w:spacing w:val="-9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террористической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склонено</w:t>
      </w:r>
      <w:r>
        <w:rPr>
          <w:spacing w:val="-5"/>
          <w:sz w:val="20"/>
        </w:rPr>
        <w:t xml:space="preserve"> </w:t>
      </w:r>
      <w:r>
        <w:rPr>
          <w:sz w:val="20"/>
        </w:rPr>
        <w:t>320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человек.</w:t>
      </w:r>
    </w:p>
    <w:p w:rsidR="009052E0" w:rsidRDefault="009052E0">
      <w:pPr>
        <w:rPr>
          <w:sz w:val="20"/>
        </w:rPr>
        <w:sectPr w:rsidR="009052E0">
          <w:pgSz w:w="11910" w:h="16840"/>
          <w:pgMar w:top="1040" w:right="425" w:bottom="280" w:left="1559" w:header="713" w:footer="0" w:gutter="0"/>
          <w:cols w:space="720"/>
        </w:sectPr>
      </w:pPr>
    </w:p>
    <w:p w:rsidR="009052E0" w:rsidRDefault="00662E3C">
      <w:pPr>
        <w:pStyle w:val="a3"/>
        <w:spacing w:before="81" w:line="276" w:lineRule="auto"/>
        <w:ind w:right="425" w:firstLine="0"/>
      </w:pPr>
      <w:r>
        <w:lastRenderedPageBreak/>
        <w:t>коммуникаций. Для осуществления вербовочной и пропагандистской работы идеологами террористов по-прежнему исп</w:t>
      </w:r>
      <w:r>
        <w:t xml:space="preserve">ользуется сеть «Интернет». В орбиту вербовочных </w:t>
      </w:r>
      <w:proofErr w:type="gramStart"/>
      <w:r>
        <w:t>устремлений</w:t>
      </w:r>
      <w:proofErr w:type="gramEnd"/>
      <w:r>
        <w:t xml:space="preserve"> прежде всего включается молодежь и</w:t>
      </w:r>
      <w:r>
        <w:rPr>
          <w:spacing w:val="40"/>
        </w:rPr>
        <w:t xml:space="preserve"> </w:t>
      </w:r>
      <w:r>
        <w:t>лица, исповедующие ислам, главным образом, из числа иностранных</w:t>
      </w:r>
      <w:r>
        <w:rPr>
          <w:spacing w:val="40"/>
        </w:rPr>
        <w:t xml:space="preserve"> </w:t>
      </w:r>
      <w:r>
        <w:t>граждан прибывших в Российскую Федерацию для обучения либо осуществления трудовой деятельности.</w:t>
      </w:r>
    </w:p>
    <w:p w:rsidR="009052E0" w:rsidRDefault="00662E3C">
      <w:pPr>
        <w:pStyle w:val="a3"/>
        <w:spacing w:before="1" w:line="276" w:lineRule="auto"/>
        <w:ind w:right="420"/>
      </w:pPr>
      <w:r>
        <w:t>Р</w:t>
      </w:r>
      <w:r>
        <w:t>асширяется география террористических проявлений, которые фиксируются</w:t>
      </w:r>
      <w:r>
        <w:rPr>
          <w:spacing w:val="40"/>
        </w:rPr>
        <w:t xml:space="preserve">  </w:t>
      </w:r>
      <w:r>
        <w:t>во</w:t>
      </w:r>
      <w:r>
        <w:rPr>
          <w:spacing w:val="40"/>
        </w:rPr>
        <w:t xml:space="preserve">  </w:t>
      </w:r>
      <w:r>
        <w:t>всех</w:t>
      </w:r>
      <w:r>
        <w:rPr>
          <w:spacing w:val="40"/>
        </w:rPr>
        <w:t xml:space="preserve">  </w:t>
      </w:r>
      <w:r>
        <w:t>федеральных</w:t>
      </w:r>
      <w:r>
        <w:rPr>
          <w:spacing w:val="40"/>
        </w:rPr>
        <w:t xml:space="preserve">  </w:t>
      </w:r>
      <w:r>
        <w:t>округах.</w:t>
      </w:r>
      <w:r>
        <w:rPr>
          <w:spacing w:val="40"/>
        </w:rPr>
        <w:t xml:space="preserve">  </w:t>
      </w:r>
      <w:r>
        <w:t>Органами</w:t>
      </w:r>
      <w:r>
        <w:rPr>
          <w:spacing w:val="40"/>
        </w:rPr>
        <w:t xml:space="preserve">  </w:t>
      </w:r>
      <w:r>
        <w:t>безопасности</w:t>
      </w:r>
      <w:r>
        <w:rPr>
          <w:spacing w:val="80"/>
          <w:w w:val="150"/>
        </w:rPr>
        <w:t xml:space="preserve"> </w:t>
      </w:r>
      <w:r>
        <w:t xml:space="preserve">и правопорядка периодически выявляются так называемые «спящие» террористические ячейки, которые предпринимают попытки подготовки террористических актов. Отмечаются факты </w:t>
      </w:r>
      <w:proofErr w:type="spellStart"/>
      <w:r>
        <w:t>саморадикализации</w:t>
      </w:r>
      <w:proofErr w:type="spellEnd"/>
      <w:r>
        <w:t>, когда граждане инициативно изучают экстремистскую литературу и иные</w:t>
      </w:r>
      <w:r>
        <w:t xml:space="preserve"> материалы без прямого контакта с членами МТО. Имеют место случаи рецидивов преступлений террористической направленности лицами, отбывшими наказание за аналогичные деяния.</w:t>
      </w:r>
    </w:p>
    <w:p w:rsidR="009052E0" w:rsidRDefault="00662E3C">
      <w:pPr>
        <w:pStyle w:val="a3"/>
        <w:spacing w:before="2" w:line="276" w:lineRule="auto"/>
        <w:ind w:right="418"/>
      </w:pPr>
      <w:r>
        <w:t>В целях обеспечения преемственности и совершенствования мер в области противодействи</w:t>
      </w:r>
      <w:r>
        <w:t>я идеологии терроризма аппаратом НАК во взаимодействии с федеральными министерствами и ведомствами разработан и в декабре 2018 года утвержден Президентом Российской Федерации новый Комплексный план противодействия идеологии терроризма в Российской Федераци</w:t>
      </w:r>
      <w:r>
        <w:t>и на 2019 –</w:t>
      </w:r>
      <w:r>
        <w:rPr>
          <w:spacing w:val="-3"/>
        </w:rPr>
        <w:t xml:space="preserve"> </w:t>
      </w:r>
      <w:r>
        <w:t xml:space="preserve">2023 годы. Его текст размещен на </w:t>
      </w:r>
      <w:proofErr w:type="gramStart"/>
      <w:r>
        <w:t>официальном</w:t>
      </w:r>
      <w:proofErr w:type="gramEnd"/>
      <w:r>
        <w:t xml:space="preserve"> </w:t>
      </w:r>
      <w:proofErr w:type="spellStart"/>
      <w:r>
        <w:t>интернет-портале</w:t>
      </w:r>
      <w:proofErr w:type="spellEnd"/>
      <w:r>
        <w:t xml:space="preserve"> Национального антитеррористического комитета.</w:t>
      </w:r>
    </w:p>
    <w:p w:rsidR="009052E0" w:rsidRDefault="00662E3C">
      <w:pPr>
        <w:pStyle w:val="a3"/>
        <w:spacing w:line="276" w:lineRule="auto"/>
        <w:ind w:right="421"/>
      </w:pPr>
      <w:r>
        <w:t>При формировании нового документа среднесрочного планирования были учтены результаты исполнения предыдущего Комплексного плана, состояни</w:t>
      </w:r>
      <w:r>
        <w:t>е и прогноз развития обстановки, существующие угрозы в рассматриваемой области.</w:t>
      </w:r>
    </w:p>
    <w:p w:rsidR="009052E0" w:rsidRDefault="00662E3C">
      <w:pPr>
        <w:pStyle w:val="a3"/>
        <w:spacing w:line="276" w:lineRule="auto"/>
        <w:ind w:right="417"/>
      </w:pPr>
      <w:r>
        <w:t>Решение обозначенных в Плане задач, позволяет повысить эффективность индивидуальной профилактической работы с лицами, подверженными либо подпавшими под воздействие идеологии те</w:t>
      </w:r>
      <w:r>
        <w:t>рроризма, а также на новом качественном уровне организовать проведение мероприятий по формированию у населения страны, прежде всего молодежи, антитеррористического сознания. Получили развитие меры по информационному противодействию терроризму, а также по с</w:t>
      </w:r>
      <w:r>
        <w:t>овершенствованию организационных и иных механизмов, способствующих повышению результативности деятельности субъектов профилактики.</w:t>
      </w:r>
    </w:p>
    <w:p w:rsidR="009052E0" w:rsidRDefault="00662E3C">
      <w:pPr>
        <w:pStyle w:val="a3"/>
        <w:spacing w:line="276" w:lineRule="auto"/>
        <w:ind w:right="422"/>
      </w:pPr>
      <w:r>
        <w:t>Целью реализации мероприятий нового Комплексного плана является защита населения от пропагандистского (идеологического) возде</w:t>
      </w:r>
      <w:r>
        <w:t>йствия</w:t>
      </w:r>
      <w:r>
        <w:rPr>
          <w:spacing w:val="40"/>
        </w:rPr>
        <w:t xml:space="preserve"> </w:t>
      </w:r>
      <w:r>
        <w:t>МТО, сообществ и отдельных лиц.</w:t>
      </w:r>
    </w:p>
    <w:p w:rsidR="009052E0" w:rsidRDefault="009052E0">
      <w:pPr>
        <w:pStyle w:val="a3"/>
        <w:spacing w:line="276" w:lineRule="auto"/>
        <w:sectPr w:rsidR="009052E0">
          <w:pgSz w:w="11910" w:h="16840"/>
          <w:pgMar w:top="1040" w:right="425" w:bottom="280" w:left="1559" w:header="713" w:footer="0" w:gutter="0"/>
          <w:cols w:space="720"/>
        </w:sectPr>
      </w:pPr>
    </w:p>
    <w:p w:rsidR="009052E0" w:rsidRDefault="00662E3C">
      <w:pPr>
        <w:pStyle w:val="a3"/>
        <w:spacing w:before="81" w:line="278" w:lineRule="auto"/>
        <w:ind w:right="429"/>
      </w:pPr>
      <w:r>
        <w:lastRenderedPageBreak/>
        <w:t>Приоритетными задачами, на решение которых направлены мероприятия Комплексного плана, являются:</w:t>
      </w:r>
    </w:p>
    <w:p w:rsidR="009052E0" w:rsidRDefault="00662E3C">
      <w:pPr>
        <w:pStyle w:val="a5"/>
        <w:numPr>
          <w:ilvl w:val="0"/>
          <w:numId w:val="20"/>
        </w:numPr>
        <w:tabs>
          <w:tab w:val="left" w:pos="1012"/>
        </w:tabs>
        <w:spacing w:line="276" w:lineRule="auto"/>
        <w:ind w:right="422" w:firstLine="707"/>
        <w:rPr>
          <w:sz w:val="28"/>
        </w:rPr>
      </w:pPr>
      <w:r>
        <w:rPr>
          <w:sz w:val="28"/>
        </w:rPr>
        <w:t>повышение эффективности профилактической работы с лицами, подверженными воздействию идеологии терроризма, а также подпавшими под ее влияние;</w:t>
      </w:r>
    </w:p>
    <w:p w:rsidR="009052E0" w:rsidRDefault="00662E3C">
      <w:pPr>
        <w:pStyle w:val="a5"/>
        <w:numPr>
          <w:ilvl w:val="0"/>
          <w:numId w:val="20"/>
        </w:numPr>
        <w:tabs>
          <w:tab w:val="left" w:pos="1012"/>
        </w:tabs>
        <w:spacing w:line="276" w:lineRule="auto"/>
        <w:ind w:right="431" w:firstLine="707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мер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 антитеррористического сознания;</w:t>
      </w:r>
    </w:p>
    <w:p w:rsidR="009052E0" w:rsidRDefault="00662E3C">
      <w:pPr>
        <w:pStyle w:val="a5"/>
        <w:numPr>
          <w:ilvl w:val="0"/>
          <w:numId w:val="20"/>
        </w:numPr>
        <w:tabs>
          <w:tab w:val="left" w:pos="1012"/>
        </w:tabs>
        <w:spacing w:line="276" w:lineRule="auto"/>
        <w:ind w:right="420" w:firstLine="707"/>
        <w:rPr>
          <w:sz w:val="28"/>
        </w:rPr>
      </w:pPr>
      <w:r>
        <w:rPr>
          <w:sz w:val="28"/>
        </w:rPr>
        <w:t>совершенствование м</w:t>
      </w:r>
      <w:r>
        <w:rPr>
          <w:sz w:val="28"/>
        </w:rPr>
        <w:t>ер информационно-пропагандистского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характера и защиты информационного пространства Российской Федерации от идеологии терроризма;</w:t>
      </w:r>
    </w:p>
    <w:p w:rsidR="009052E0" w:rsidRDefault="00662E3C">
      <w:pPr>
        <w:pStyle w:val="a5"/>
        <w:numPr>
          <w:ilvl w:val="0"/>
          <w:numId w:val="20"/>
        </w:numPr>
        <w:tabs>
          <w:tab w:val="left" w:pos="1012"/>
        </w:tabs>
        <w:spacing w:line="278" w:lineRule="auto"/>
        <w:ind w:right="430" w:firstLine="707"/>
        <w:rPr>
          <w:sz w:val="28"/>
        </w:rPr>
      </w:pPr>
      <w:r>
        <w:rPr>
          <w:sz w:val="28"/>
        </w:rPr>
        <w:t>развитие организационных и иных мер, направленных на повышение результативности деятельности субъектов противодействия террориз</w:t>
      </w:r>
      <w:r>
        <w:rPr>
          <w:sz w:val="28"/>
        </w:rPr>
        <w:t>му.</w:t>
      </w:r>
    </w:p>
    <w:p w:rsidR="009052E0" w:rsidRDefault="00662E3C">
      <w:pPr>
        <w:pStyle w:val="a3"/>
        <w:spacing w:line="276" w:lineRule="auto"/>
        <w:ind w:right="424"/>
      </w:pPr>
      <w:r>
        <w:t>При этом содержание мероприятий обеспечивает необходимую маневренность в организации деятельности исполнителей с учетом изменения обстановки в сфере противодействия терроризму.</w:t>
      </w:r>
    </w:p>
    <w:p w:rsidR="009052E0" w:rsidRDefault="00662E3C">
      <w:pPr>
        <w:pStyle w:val="a3"/>
        <w:spacing w:line="276" w:lineRule="auto"/>
        <w:ind w:right="421"/>
      </w:pPr>
      <w:r>
        <w:t>Структурно документ состоит из преамбулы и шести разделов, содержащих меры,</w:t>
      </w:r>
      <w:r>
        <w:t xml:space="preserve"> нацеленные на решение обозначенных задач. Исполнителями мероприятий нового Комплексного плана определены федеральные</w:t>
      </w:r>
      <w:r>
        <w:rPr>
          <w:spacing w:val="-4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исполнительной</w:t>
      </w:r>
      <w:r>
        <w:rPr>
          <w:spacing w:val="-2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территориальные</w:t>
      </w:r>
      <w:r>
        <w:rPr>
          <w:spacing w:val="-3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(в рамках</w:t>
      </w:r>
      <w:r>
        <w:rPr>
          <w:spacing w:val="-1"/>
        </w:rPr>
        <w:t xml:space="preserve"> </w:t>
      </w:r>
      <w:r>
        <w:t>своей компетенции), исполнительные</w:t>
      </w:r>
      <w:r>
        <w:rPr>
          <w:spacing w:val="-2"/>
        </w:rPr>
        <w:t xml:space="preserve"> </w:t>
      </w:r>
      <w:r>
        <w:t>органы государственной власти субъек</w:t>
      </w:r>
      <w:r>
        <w:t>тов Российской Федерации в соответствующих сферах деятельности и органы местного самоуправления.</w:t>
      </w:r>
    </w:p>
    <w:p w:rsidR="009052E0" w:rsidRDefault="00662E3C">
      <w:pPr>
        <w:pStyle w:val="a3"/>
        <w:spacing w:line="276" w:lineRule="auto"/>
        <w:ind w:right="432"/>
      </w:pPr>
      <w:r>
        <w:t>Контроль и координация деятельности по исполнению мероприятий Комплексного плана возложены на НАК.</w:t>
      </w:r>
    </w:p>
    <w:p w:rsidR="009052E0" w:rsidRDefault="00662E3C">
      <w:pPr>
        <w:pStyle w:val="a3"/>
        <w:spacing w:line="276" w:lineRule="auto"/>
        <w:ind w:right="419"/>
      </w:pPr>
      <w:r>
        <w:t>В целях качественной реализации Комплексного плана на заседа</w:t>
      </w:r>
      <w:r>
        <w:t>нии НАК в апреле 2019 года утвержден «Порядок организации и координации деятельности федеральных органов исполнительной власти, органов исполнительной</w:t>
      </w:r>
      <w:r>
        <w:rPr>
          <w:spacing w:val="-4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местного самоуправления по исполнению Комплексного плана противодействия идеологии</w:t>
      </w:r>
      <w:r>
        <w:rPr>
          <w:spacing w:val="40"/>
        </w:rPr>
        <w:t xml:space="preserve"> </w:t>
      </w:r>
      <w:r>
        <w:t>терроризма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2023</w:t>
      </w:r>
      <w:r>
        <w:rPr>
          <w:spacing w:val="40"/>
        </w:rPr>
        <w:t xml:space="preserve"> </w:t>
      </w:r>
      <w:r>
        <w:t>годы» (далее – Порядок).</w:t>
      </w:r>
    </w:p>
    <w:p w:rsidR="009052E0" w:rsidRDefault="00662E3C">
      <w:pPr>
        <w:pStyle w:val="a3"/>
        <w:spacing w:line="276" w:lineRule="auto"/>
        <w:ind w:right="419"/>
      </w:pPr>
      <w:r>
        <w:t>Положения Порядка являются обязательными для исполнения федеральными органами исполнительной власти</w:t>
      </w:r>
      <w:r>
        <w:t>, органами исполнительной власти субъектов Российской Федерации и органами местного самоуправления, реализующими мероприятия Комплексного плана, антитеррористическими комиссиями в субъектах Российской Федерации и антитеррористическими комиссиями муниципаль</w:t>
      </w:r>
      <w:r>
        <w:t>ных образований.</w:t>
      </w:r>
    </w:p>
    <w:p w:rsidR="009052E0" w:rsidRDefault="00662E3C">
      <w:pPr>
        <w:pStyle w:val="a3"/>
        <w:ind w:left="851" w:firstLine="0"/>
      </w:pPr>
      <w:r>
        <w:t>Данный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rPr>
          <w:spacing w:val="-2"/>
        </w:rPr>
        <w:t>позволяет:</w:t>
      </w:r>
    </w:p>
    <w:p w:rsidR="009052E0" w:rsidRDefault="009052E0">
      <w:pPr>
        <w:pStyle w:val="a3"/>
        <w:sectPr w:rsidR="009052E0">
          <w:pgSz w:w="11910" w:h="16840"/>
          <w:pgMar w:top="1040" w:right="425" w:bottom="280" w:left="1559" w:header="713" w:footer="0" w:gutter="0"/>
          <w:cols w:space="720"/>
        </w:sectPr>
      </w:pPr>
    </w:p>
    <w:p w:rsidR="009052E0" w:rsidRDefault="00662E3C">
      <w:pPr>
        <w:pStyle w:val="a5"/>
        <w:numPr>
          <w:ilvl w:val="0"/>
          <w:numId w:val="19"/>
        </w:numPr>
        <w:tabs>
          <w:tab w:val="left" w:pos="1130"/>
        </w:tabs>
        <w:spacing w:before="81" w:line="278" w:lineRule="auto"/>
        <w:ind w:right="427" w:firstLine="707"/>
        <w:jc w:val="both"/>
        <w:rPr>
          <w:sz w:val="28"/>
        </w:rPr>
      </w:pPr>
      <w:r>
        <w:rPr>
          <w:sz w:val="28"/>
        </w:rPr>
        <w:lastRenderedPageBreak/>
        <w:t>Регулировать организационные вопросы деятельности исполнителей мероприятий Комплексного плана.</w:t>
      </w:r>
    </w:p>
    <w:p w:rsidR="009052E0" w:rsidRDefault="00662E3C">
      <w:pPr>
        <w:pStyle w:val="a5"/>
        <w:numPr>
          <w:ilvl w:val="0"/>
          <w:numId w:val="19"/>
        </w:numPr>
        <w:tabs>
          <w:tab w:val="left" w:pos="1130"/>
        </w:tabs>
        <w:spacing w:line="276" w:lineRule="auto"/>
        <w:ind w:right="426" w:firstLine="707"/>
        <w:jc w:val="both"/>
        <w:rPr>
          <w:sz w:val="28"/>
        </w:rPr>
      </w:pPr>
      <w:r>
        <w:rPr>
          <w:sz w:val="28"/>
        </w:rPr>
        <w:t>Конкретизировать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полномочия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органов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власти,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связанные</w:t>
      </w:r>
      <w:r>
        <w:rPr>
          <w:spacing w:val="80"/>
          <w:sz w:val="28"/>
        </w:rPr>
        <w:t xml:space="preserve"> </w:t>
      </w:r>
      <w:r>
        <w:rPr>
          <w:sz w:val="28"/>
        </w:rPr>
        <w:t>с планированием, определением головных подразделений и ответственных должностных лиц.</w:t>
      </w:r>
    </w:p>
    <w:p w:rsidR="009052E0" w:rsidRDefault="00662E3C">
      <w:pPr>
        <w:pStyle w:val="a3"/>
        <w:spacing w:line="276" w:lineRule="auto"/>
        <w:ind w:right="418"/>
      </w:pPr>
      <w:r>
        <w:t>В соответствии с указанным документом, ответственным за деятельность субъектов профилактики на региональном уровне является высшее должностное лицо субъекта Российской Фе</w:t>
      </w:r>
      <w:r>
        <w:t>дерации.</w:t>
      </w:r>
    </w:p>
    <w:p w:rsidR="009052E0" w:rsidRDefault="00662E3C">
      <w:pPr>
        <w:pStyle w:val="a3"/>
        <w:spacing w:line="276" w:lineRule="auto"/>
        <w:ind w:right="417"/>
      </w:pPr>
      <w:r>
        <w:t>В рамках организационных мер главам субъектов поручено назначить должностных лиц из числа своих заместителей, непосредственно ответственных за организацию и контроль деятельности по исполнению мероприятий Комплексного плана. В настоящее время данн</w:t>
      </w:r>
      <w:r>
        <w:t xml:space="preserve">ая работа </w:t>
      </w:r>
      <w:r>
        <w:rPr>
          <w:spacing w:val="-2"/>
        </w:rPr>
        <w:t>завершена.</w:t>
      </w:r>
    </w:p>
    <w:p w:rsidR="009052E0" w:rsidRDefault="00662E3C">
      <w:pPr>
        <w:pStyle w:val="a3"/>
        <w:spacing w:line="276" w:lineRule="auto"/>
        <w:ind w:right="419"/>
      </w:pPr>
      <w:r>
        <w:t xml:space="preserve">Одновременно в положения об органах исполнительной власти субъектов и должностные регламенты ответственных сотрудников внесены функции по реализации мероприятий в сфере противодействия идеологии </w:t>
      </w:r>
      <w:r>
        <w:rPr>
          <w:spacing w:val="-2"/>
        </w:rPr>
        <w:t>терроризма.</w:t>
      </w:r>
    </w:p>
    <w:p w:rsidR="009052E0" w:rsidRDefault="00662E3C">
      <w:pPr>
        <w:pStyle w:val="a3"/>
        <w:spacing w:line="276" w:lineRule="auto"/>
        <w:ind w:right="419"/>
      </w:pPr>
      <w:r>
        <w:t>Принятие указанных организац</w:t>
      </w:r>
      <w:r>
        <w:t>ионно-управленческих решений оформлялось как в виде решений АТК, так и распоряжениями высших должностных лиц субъектов Российской Федерации.</w:t>
      </w:r>
    </w:p>
    <w:p w:rsidR="009052E0" w:rsidRDefault="00662E3C">
      <w:pPr>
        <w:pStyle w:val="a3"/>
        <w:spacing w:line="276" w:lineRule="auto"/>
        <w:ind w:right="418"/>
      </w:pPr>
      <w:r>
        <w:t>Указанные меры направлены, в первую очередь, на повышение персональной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должностных лиц,</w:t>
      </w:r>
      <w:r>
        <w:rPr>
          <w:spacing w:val="-1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реализации Комплексного плана и возможности привлечения их к дисциплинарной или административной ответственности в случае неисполнения решений НАК или АТК.</w:t>
      </w:r>
    </w:p>
    <w:p w:rsidR="009052E0" w:rsidRDefault="00662E3C">
      <w:pPr>
        <w:pStyle w:val="a3"/>
        <w:spacing w:line="278" w:lineRule="auto"/>
        <w:ind w:right="425"/>
      </w:pPr>
      <w:r>
        <w:t>Следующим этапом организации деятельности субъектов профилактики на региональном уровне явилось п</w:t>
      </w:r>
      <w:r>
        <w:t>ланирование их работы.</w:t>
      </w:r>
    </w:p>
    <w:p w:rsidR="009052E0" w:rsidRDefault="00662E3C">
      <w:pPr>
        <w:pStyle w:val="a3"/>
        <w:spacing w:line="276" w:lineRule="auto"/>
        <w:ind w:right="419"/>
      </w:pPr>
      <w:r>
        <w:t xml:space="preserve">В соответствии с Порядком, ежегодное планирование и контроль в данной сфере организует высшее должностное лицо субъекта Российской </w:t>
      </w:r>
      <w:r>
        <w:rPr>
          <w:spacing w:val="-2"/>
        </w:rPr>
        <w:t>Федерации.</w:t>
      </w:r>
    </w:p>
    <w:p w:rsidR="009052E0" w:rsidRDefault="00662E3C">
      <w:pPr>
        <w:pStyle w:val="a3"/>
        <w:spacing w:line="276" w:lineRule="auto"/>
        <w:ind w:right="417"/>
      </w:pPr>
      <w:r>
        <w:t>Однако, как показывают отчетные материалы за первое полугодие</w:t>
      </w:r>
      <w:r>
        <w:rPr>
          <w:spacing w:val="80"/>
          <w:w w:val="150"/>
        </w:rPr>
        <w:t xml:space="preserve"> </w:t>
      </w:r>
      <w:r>
        <w:t>2019 года, в большинстве субъ</w:t>
      </w:r>
      <w:r>
        <w:t>ектов председателями АТК утверждены региональные планы на весь период действия Комплексного плана. Исключение</w:t>
      </w:r>
      <w:r>
        <w:rPr>
          <w:spacing w:val="-6"/>
        </w:rPr>
        <w:t xml:space="preserve"> </w:t>
      </w:r>
      <w:r>
        <w:t>составляли</w:t>
      </w:r>
      <w:r>
        <w:rPr>
          <w:spacing w:val="-5"/>
        </w:rPr>
        <w:t xml:space="preserve"> </w:t>
      </w:r>
      <w:r>
        <w:t>Калининградская,</w:t>
      </w:r>
      <w:r>
        <w:rPr>
          <w:spacing w:val="-1"/>
        </w:rPr>
        <w:t xml:space="preserve"> </w:t>
      </w:r>
      <w:r>
        <w:t>Калужская,</w:t>
      </w:r>
      <w:r>
        <w:rPr>
          <w:spacing w:val="-8"/>
        </w:rPr>
        <w:t xml:space="preserve"> </w:t>
      </w:r>
      <w:r>
        <w:t>Рязанская,</w:t>
      </w:r>
      <w:r>
        <w:rPr>
          <w:spacing w:val="-6"/>
        </w:rPr>
        <w:t xml:space="preserve"> </w:t>
      </w:r>
      <w:r>
        <w:t>Ростовская, Саратовская, Свердловская</w:t>
      </w:r>
      <w:r>
        <w:rPr>
          <w:spacing w:val="40"/>
        </w:rPr>
        <w:t xml:space="preserve"> </w:t>
      </w:r>
      <w:r>
        <w:t>Тульская и Томская области.</w:t>
      </w:r>
    </w:p>
    <w:p w:rsidR="009052E0" w:rsidRDefault="00662E3C">
      <w:pPr>
        <w:pStyle w:val="a3"/>
        <w:spacing w:line="276" w:lineRule="auto"/>
        <w:ind w:right="427"/>
      </w:pPr>
      <w:r>
        <w:t>Недостаток данного подхода заключается в декларативности запланированных</w:t>
      </w:r>
      <w:r>
        <w:rPr>
          <w:spacing w:val="40"/>
        </w:rPr>
        <w:t xml:space="preserve"> </w:t>
      </w:r>
      <w:r>
        <w:t>мер,</w:t>
      </w:r>
      <w:r>
        <w:rPr>
          <w:spacing w:val="40"/>
        </w:rPr>
        <w:t xml:space="preserve"> </w:t>
      </w:r>
      <w:r>
        <w:t>отсутствии</w:t>
      </w:r>
      <w:r>
        <w:rPr>
          <w:spacing w:val="40"/>
        </w:rPr>
        <w:t xml:space="preserve"> </w:t>
      </w:r>
      <w:r>
        <w:t>конкретики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содержании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и нацеленности на конечный результат.</w:t>
      </w:r>
    </w:p>
    <w:p w:rsidR="009052E0" w:rsidRDefault="009052E0">
      <w:pPr>
        <w:pStyle w:val="a3"/>
        <w:spacing w:line="276" w:lineRule="auto"/>
        <w:sectPr w:rsidR="009052E0">
          <w:pgSz w:w="11910" w:h="16840"/>
          <w:pgMar w:top="1040" w:right="425" w:bottom="280" w:left="1559" w:header="713" w:footer="0" w:gutter="0"/>
          <w:cols w:space="720"/>
        </w:sectPr>
      </w:pPr>
    </w:p>
    <w:p w:rsidR="009052E0" w:rsidRDefault="00662E3C">
      <w:pPr>
        <w:pStyle w:val="a3"/>
        <w:spacing w:before="81" w:line="276" w:lineRule="auto"/>
        <w:ind w:right="420"/>
      </w:pPr>
      <w:r>
        <w:lastRenderedPageBreak/>
        <w:t>С учетом изложенного, аппаратам АТК в рамках координация деятельности субъе</w:t>
      </w:r>
      <w:r>
        <w:t>ктов профилактики необходимо выявлять указанные упущения, докладывать председателю АТК о необходимости детализации каждого пункта Комплексного плана (в части касающейся), направлять соответствующие рекомендации головному исполнителю и в аппараты АТК муници</w:t>
      </w:r>
      <w:r>
        <w:t>пальных образований.</w:t>
      </w:r>
    </w:p>
    <w:p w:rsidR="009052E0" w:rsidRDefault="00662E3C">
      <w:pPr>
        <w:pStyle w:val="a3"/>
        <w:spacing w:before="1" w:line="276" w:lineRule="auto"/>
        <w:ind w:right="421"/>
      </w:pPr>
      <w:r>
        <w:t xml:space="preserve">Положительным примером для использования в практической деятельности может послужить организация работа АТК в </w:t>
      </w:r>
      <w:proofErr w:type="gramStart"/>
      <w:r>
        <w:t>г</w:t>
      </w:r>
      <w:proofErr w:type="gramEnd"/>
      <w:r>
        <w:t>. Москве, где при Комиссии сформирована межведомственная рабочая группа по разработке регионального комплексного плана, в со</w:t>
      </w:r>
      <w:r>
        <w:t>став которой вошли представители всех заинтересованных органов исполнительной власти города и территориальных органов ФСБ, МВД, ФСИН и МЧС России.</w:t>
      </w:r>
    </w:p>
    <w:p w:rsidR="009052E0" w:rsidRDefault="00662E3C">
      <w:pPr>
        <w:pStyle w:val="a3"/>
        <w:spacing w:before="1" w:line="276" w:lineRule="auto"/>
        <w:ind w:right="421"/>
      </w:pPr>
      <w:r>
        <w:t>Новым организационным элементом в Комплексном плане является назначение главами регионов головного исполнител</w:t>
      </w:r>
      <w:r>
        <w:t>я из числа органов исполнительной власти субъекта Российской Федерации, который наделен рядом полномочий.</w:t>
      </w:r>
    </w:p>
    <w:p w:rsidR="009052E0" w:rsidRDefault="00662E3C">
      <w:pPr>
        <w:pStyle w:val="a3"/>
        <w:spacing w:line="276" w:lineRule="auto"/>
        <w:ind w:right="418"/>
      </w:pPr>
      <w:r>
        <w:t>Так, головной исполнитель координирует работу и осуществляет методическое обеспечение деятельности органов исполнительной власти субъекта, определяет сроки представления ими отчетных документов,</w:t>
      </w:r>
      <w:r>
        <w:rPr>
          <w:spacing w:val="80"/>
        </w:rPr>
        <w:t xml:space="preserve"> </w:t>
      </w:r>
      <w:r>
        <w:t>создает рабочие группы по реализации мероприятий Комплексного</w:t>
      </w:r>
      <w:r>
        <w:t xml:space="preserve"> плана. Кроме этого, ежегодно направляет в аппарат АТК копию регионального плана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 xml:space="preserve">исполнительной власти субъекта мероприятий в сфере противодействия идеологии терроризма на очередной календарный </w:t>
      </w:r>
      <w:r>
        <w:rPr>
          <w:spacing w:val="-4"/>
        </w:rPr>
        <w:t>год.</w:t>
      </w:r>
    </w:p>
    <w:p w:rsidR="009052E0" w:rsidRDefault="00662E3C">
      <w:pPr>
        <w:pStyle w:val="a3"/>
        <w:tabs>
          <w:tab w:val="left" w:pos="2454"/>
          <w:tab w:val="left" w:pos="5679"/>
          <w:tab w:val="left" w:pos="8084"/>
        </w:tabs>
        <w:spacing w:line="276" w:lineRule="auto"/>
        <w:ind w:right="419"/>
      </w:pPr>
      <w:r>
        <w:t xml:space="preserve">Например, в Ленинградской области </w:t>
      </w:r>
      <w:r>
        <w:t xml:space="preserve">указанными функциями наделен Комитет по печати, в Камчатском крае – Министерство специальных программ и по делам казачества, в Приморском крае – Департамент по </w:t>
      </w:r>
      <w:r>
        <w:rPr>
          <w:spacing w:val="-2"/>
        </w:rPr>
        <w:t>координации</w:t>
      </w:r>
      <w:r>
        <w:tab/>
      </w:r>
      <w:r>
        <w:rPr>
          <w:spacing w:val="-2"/>
        </w:rPr>
        <w:t>правоохранительной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 xml:space="preserve">исполнения </w:t>
      </w:r>
      <w:r>
        <w:t>административного законодательства и обе</w:t>
      </w:r>
      <w:r>
        <w:t xml:space="preserve">спечения деятельности мировых судей, в Еврейской автономной области – Управление по внутренней </w:t>
      </w:r>
      <w:r>
        <w:rPr>
          <w:spacing w:val="-2"/>
        </w:rPr>
        <w:t>политике.</w:t>
      </w:r>
    </w:p>
    <w:p w:rsidR="009052E0" w:rsidRDefault="00662E3C">
      <w:pPr>
        <w:pStyle w:val="a3"/>
        <w:spacing w:line="276" w:lineRule="auto"/>
        <w:ind w:right="422"/>
      </w:pPr>
      <w:r>
        <w:t>В действующем Комплексном плане на АТК возложены задачи только по координации деятельности территориальных органов федеральных органов исполнительной в</w:t>
      </w:r>
      <w:r>
        <w:t>ласти, региональных органов исполнительной власти и органов местного самоуправления по исполнению мероприятий Комплексного плана в целом в субъекте Российской Федерации.</w:t>
      </w:r>
    </w:p>
    <w:p w:rsidR="009052E0" w:rsidRDefault="00662E3C">
      <w:pPr>
        <w:pStyle w:val="a3"/>
        <w:spacing w:before="2" w:line="276" w:lineRule="auto"/>
        <w:ind w:right="422"/>
      </w:pPr>
      <w:r>
        <w:t>Данная функция реализуется АТК посредством проведения не реже двух раз в год заседаний</w:t>
      </w:r>
      <w:r>
        <w:t xml:space="preserve"> по вопросам планирования, хода и результатов деятельности</w:t>
      </w:r>
      <w:r>
        <w:rPr>
          <w:spacing w:val="60"/>
        </w:rPr>
        <w:t xml:space="preserve">  </w:t>
      </w:r>
      <w:r>
        <w:t>субъектов</w:t>
      </w:r>
      <w:r>
        <w:rPr>
          <w:spacing w:val="60"/>
        </w:rPr>
        <w:t xml:space="preserve">  </w:t>
      </w:r>
      <w:r>
        <w:t>профилактики</w:t>
      </w:r>
      <w:r>
        <w:rPr>
          <w:spacing w:val="62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указанной</w:t>
      </w:r>
      <w:r>
        <w:rPr>
          <w:spacing w:val="61"/>
        </w:rPr>
        <w:t xml:space="preserve">  </w:t>
      </w:r>
      <w:r>
        <w:t>сфере,</w:t>
      </w:r>
      <w:r>
        <w:rPr>
          <w:spacing w:val="60"/>
        </w:rPr>
        <w:t xml:space="preserve">  </w:t>
      </w:r>
      <w:r>
        <w:t>а</w:t>
      </w:r>
      <w:r>
        <w:rPr>
          <w:spacing w:val="62"/>
        </w:rPr>
        <w:t xml:space="preserve">  </w:t>
      </w:r>
      <w:r>
        <w:rPr>
          <w:spacing w:val="-2"/>
        </w:rPr>
        <w:t>также</w:t>
      </w:r>
    </w:p>
    <w:p w:rsidR="009052E0" w:rsidRDefault="009052E0">
      <w:pPr>
        <w:pStyle w:val="a3"/>
        <w:spacing w:line="276" w:lineRule="auto"/>
        <w:sectPr w:rsidR="009052E0">
          <w:pgSz w:w="11910" w:h="16840"/>
          <w:pgMar w:top="1040" w:right="425" w:bottom="280" w:left="1559" w:header="713" w:footer="0" w:gutter="0"/>
          <w:cols w:space="720"/>
        </w:sectPr>
      </w:pPr>
    </w:p>
    <w:p w:rsidR="009052E0" w:rsidRDefault="00662E3C">
      <w:pPr>
        <w:pStyle w:val="a3"/>
        <w:tabs>
          <w:tab w:val="left" w:pos="2395"/>
          <w:tab w:val="left" w:pos="4821"/>
          <w:tab w:val="left" w:pos="5723"/>
          <w:tab w:val="left" w:pos="8525"/>
        </w:tabs>
        <w:spacing w:before="81" w:line="278" w:lineRule="auto"/>
        <w:ind w:right="424" w:firstLine="0"/>
      </w:pPr>
      <w:r>
        <w:rPr>
          <w:spacing w:val="-2"/>
        </w:rPr>
        <w:lastRenderedPageBreak/>
        <w:t>обеспечения</w:t>
      </w:r>
      <w:r>
        <w:tab/>
      </w:r>
      <w:r>
        <w:rPr>
          <w:spacing w:val="-2"/>
        </w:rPr>
        <w:t>методической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консультативной</w:t>
      </w:r>
      <w:r>
        <w:tab/>
      </w:r>
      <w:r>
        <w:rPr>
          <w:spacing w:val="-2"/>
        </w:rPr>
        <w:t xml:space="preserve">помощи </w:t>
      </w:r>
      <w:r>
        <w:t>антитеррористическим комиссиям муниципальных образований.</w:t>
      </w:r>
    </w:p>
    <w:p w:rsidR="009052E0" w:rsidRDefault="00662E3C">
      <w:pPr>
        <w:pStyle w:val="a3"/>
        <w:spacing w:line="276" w:lineRule="auto"/>
        <w:ind w:right="421"/>
      </w:pPr>
      <w:r>
        <w:t>В целях качественного решения поставленных задач, Порядком предусмотрена возможность создания АТК соответствующих межведомственных рабочих групп.</w:t>
      </w:r>
    </w:p>
    <w:p w:rsidR="009052E0" w:rsidRDefault="00662E3C">
      <w:pPr>
        <w:pStyle w:val="a3"/>
        <w:spacing w:line="276" w:lineRule="auto"/>
        <w:ind w:right="421"/>
      </w:pPr>
      <w:r>
        <w:t>В этой связи, в ряде регионов сформированы Экспертные советы для выработки информационной политики в сфере про</w:t>
      </w:r>
      <w:r>
        <w:t>тиводействия идеологии терроризма или рабочие группы по противодействию распространения идеологии терроризма.</w:t>
      </w:r>
    </w:p>
    <w:p w:rsidR="009052E0" w:rsidRDefault="00662E3C">
      <w:pPr>
        <w:pStyle w:val="a3"/>
        <w:spacing w:line="276" w:lineRule="auto"/>
        <w:ind w:right="419"/>
      </w:pPr>
      <w:r>
        <w:t>Аппаратами АТК также осуществляется обобщение и предоставление в аппарат НАК информации о результатах исполнения территориальными органами федерал</w:t>
      </w:r>
      <w:r>
        <w:t>ьных органов исполнительной власти, органами исполнительной власти субъектов Российской Федерации и органами местного самоуправления мероприятий Комплексного плана по соответствующим формам и требованиям.</w:t>
      </w:r>
    </w:p>
    <w:p w:rsidR="009052E0" w:rsidRDefault="00662E3C">
      <w:pPr>
        <w:pStyle w:val="a3"/>
        <w:spacing w:line="276" w:lineRule="auto"/>
        <w:ind w:right="420"/>
      </w:pPr>
      <w:r>
        <w:t>При этом важно обратить внимание на ответственность</w:t>
      </w:r>
      <w:r>
        <w:t xml:space="preserve"> аппаратов АТК за верификацию (т.е. подтверждение правильности, истинности) представляемых за регион данных. При обобщении материалов сотрудникам аппаратов необходимо сверять статистические данные в приложениях со сведениями, указанными в текстовой части о</w:t>
      </w:r>
      <w:r>
        <w:t xml:space="preserve">тчета. Сам текст должен подвергаться анализу с точки зрения соответствия сведений реальной обстановке в регионе и </w:t>
      </w:r>
      <w:proofErr w:type="spellStart"/>
      <w:r>
        <w:t>относимости</w:t>
      </w:r>
      <w:proofErr w:type="spellEnd"/>
      <w:r>
        <w:t xml:space="preserve"> указанных органами исполнительной власти субъектов Российской Федерации мероприятий к непосредственному решению задач, обозначенны</w:t>
      </w:r>
      <w:r>
        <w:t>х в Комплексном плане.</w:t>
      </w:r>
    </w:p>
    <w:p w:rsidR="009052E0" w:rsidRDefault="00662E3C">
      <w:pPr>
        <w:pStyle w:val="a3"/>
        <w:spacing w:line="276" w:lineRule="auto"/>
        <w:ind w:right="417"/>
      </w:pPr>
      <w:r>
        <w:t>Одно из основных требований</w:t>
      </w:r>
      <w:proofErr w:type="gramStart"/>
      <w:r>
        <w:rPr>
          <w:vertAlign w:val="superscript"/>
        </w:rPr>
        <w:t>1</w:t>
      </w:r>
      <w:proofErr w:type="gramEnd"/>
      <w:r>
        <w:t xml:space="preserve"> аппарата НАК – направление отчетов</w:t>
      </w:r>
      <w:r>
        <w:rPr>
          <w:spacing w:val="8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заместителя</w:t>
      </w:r>
      <w:r>
        <w:rPr>
          <w:spacing w:val="-6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r>
        <w:t>НАК</w:t>
      </w:r>
      <w:r>
        <w:rPr>
          <w:spacing w:val="-2"/>
        </w:rPr>
        <w:t xml:space="preserve"> </w:t>
      </w:r>
      <w:r>
        <w:t>(заместителя</w:t>
      </w:r>
      <w:r>
        <w:rPr>
          <w:spacing w:val="-2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ФСБ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– руководителя аппарата Национального антитеррористического комитета) за подписью председателей АТК</w:t>
      </w:r>
      <w:r>
        <w:t xml:space="preserve"> в субъектах Российской Федерации.</w:t>
      </w:r>
    </w:p>
    <w:p w:rsidR="009052E0" w:rsidRDefault="00662E3C">
      <w:pPr>
        <w:pStyle w:val="a3"/>
        <w:spacing w:line="276" w:lineRule="auto"/>
        <w:ind w:right="422"/>
      </w:pPr>
      <w:r>
        <w:t>Указанное требование обусловлено юридическими нюансами. Глава субъекта Российской Федерации не имеет права по своему статусу отчитываться по итогам работы территориальных органов федеральных органов исполнительной власти.</w:t>
      </w:r>
      <w:r>
        <w:t xml:space="preserve"> В качестве председателя АТК, он такими полномочиями наделен.</w:t>
      </w:r>
    </w:p>
    <w:p w:rsidR="009052E0" w:rsidRDefault="00662E3C">
      <w:pPr>
        <w:ind w:left="851"/>
        <w:rPr>
          <w:i/>
          <w:sz w:val="28"/>
        </w:rPr>
      </w:pPr>
      <w:proofErr w:type="spellStart"/>
      <w:r>
        <w:rPr>
          <w:i/>
          <w:spacing w:val="-2"/>
          <w:sz w:val="28"/>
        </w:rPr>
        <w:t>Справочно</w:t>
      </w:r>
      <w:proofErr w:type="spellEnd"/>
      <w:r>
        <w:rPr>
          <w:i/>
          <w:spacing w:val="-2"/>
          <w:sz w:val="28"/>
        </w:rPr>
        <w:t>:</w:t>
      </w:r>
    </w:p>
    <w:p w:rsidR="009052E0" w:rsidRDefault="00662E3C">
      <w:pPr>
        <w:spacing w:before="45" w:line="276" w:lineRule="auto"/>
        <w:ind w:left="143" w:right="418" w:firstLine="707"/>
        <w:jc w:val="both"/>
        <w:rPr>
          <w:i/>
          <w:sz w:val="28"/>
        </w:rPr>
      </w:pPr>
      <w:r>
        <w:rPr>
          <w:i/>
          <w:sz w:val="28"/>
        </w:rPr>
        <w:t>Статус главы субъекта Российской Федерации определяется Федеральным законом от 6 октября 1999 г. № 184-ФЗ «Об общих принципах организации</w:t>
      </w:r>
      <w:r>
        <w:rPr>
          <w:i/>
          <w:spacing w:val="71"/>
          <w:sz w:val="28"/>
        </w:rPr>
        <w:t xml:space="preserve">  </w:t>
      </w:r>
      <w:r>
        <w:rPr>
          <w:i/>
          <w:sz w:val="28"/>
        </w:rPr>
        <w:t>законодательных</w:t>
      </w:r>
      <w:r>
        <w:rPr>
          <w:i/>
          <w:spacing w:val="72"/>
          <w:sz w:val="28"/>
        </w:rPr>
        <w:t xml:space="preserve">  </w:t>
      </w:r>
      <w:r>
        <w:rPr>
          <w:i/>
          <w:sz w:val="28"/>
        </w:rPr>
        <w:t>(представительных)</w:t>
      </w:r>
      <w:r>
        <w:rPr>
          <w:i/>
          <w:spacing w:val="72"/>
          <w:sz w:val="28"/>
        </w:rPr>
        <w:t xml:space="preserve">  </w:t>
      </w:r>
      <w:r>
        <w:rPr>
          <w:i/>
          <w:sz w:val="28"/>
        </w:rPr>
        <w:t>и</w:t>
      </w:r>
      <w:r>
        <w:rPr>
          <w:i/>
          <w:spacing w:val="71"/>
          <w:sz w:val="28"/>
        </w:rPr>
        <w:t xml:space="preserve">  </w:t>
      </w:r>
      <w:r>
        <w:rPr>
          <w:i/>
          <w:sz w:val="28"/>
        </w:rPr>
        <w:t>исполнительных</w:t>
      </w:r>
    </w:p>
    <w:p w:rsidR="009052E0" w:rsidRDefault="009052E0">
      <w:pPr>
        <w:pStyle w:val="a3"/>
        <w:spacing w:before="72"/>
        <w:ind w:left="0" w:firstLine="0"/>
        <w:jc w:val="left"/>
        <w:rPr>
          <w:i/>
          <w:sz w:val="20"/>
        </w:rPr>
      </w:pPr>
      <w:r>
        <w:rPr>
          <w:i/>
          <w:sz w:val="20"/>
        </w:rPr>
        <w:pict>
          <v:rect id="docshape50" o:spid="_x0000_s1042" style="position:absolute;margin-left:120.5pt;margin-top:16.35pt;width:2in;height:.7pt;z-index:-15700480;mso-wrap-distance-left:0;mso-wrap-distance-right:0;mso-position-horizontal-relative:page" fillcolor="black" stroked="f">
            <w10:wrap type="topAndBottom" anchorx="page"/>
          </v:rect>
        </w:pict>
      </w:r>
    </w:p>
    <w:p w:rsidR="009052E0" w:rsidRDefault="00662E3C">
      <w:pPr>
        <w:spacing w:before="118"/>
        <w:ind w:left="851"/>
        <w:rPr>
          <w:sz w:val="20"/>
        </w:rPr>
      </w:pPr>
      <w:proofErr w:type="gramStart"/>
      <w:r>
        <w:rPr>
          <w:sz w:val="20"/>
          <w:vertAlign w:val="superscript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Направлены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регионы</w:t>
      </w:r>
      <w:r>
        <w:rPr>
          <w:spacing w:val="-7"/>
          <w:sz w:val="20"/>
        </w:rPr>
        <w:t xml:space="preserve"> </w:t>
      </w:r>
      <w:r>
        <w:rPr>
          <w:sz w:val="20"/>
        </w:rPr>
        <w:t>отдельным</w:t>
      </w:r>
      <w:r>
        <w:rPr>
          <w:spacing w:val="-7"/>
          <w:sz w:val="20"/>
        </w:rPr>
        <w:t xml:space="preserve"> </w:t>
      </w:r>
      <w:r>
        <w:rPr>
          <w:sz w:val="20"/>
        </w:rPr>
        <w:t>циркулярным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указанием.</w:t>
      </w:r>
      <w:proofErr w:type="gramEnd"/>
    </w:p>
    <w:p w:rsidR="009052E0" w:rsidRDefault="009052E0">
      <w:pPr>
        <w:rPr>
          <w:sz w:val="20"/>
        </w:rPr>
        <w:sectPr w:rsidR="009052E0">
          <w:pgSz w:w="11910" w:h="16840"/>
          <w:pgMar w:top="1040" w:right="425" w:bottom="280" w:left="1559" w:header="713" w:footer="0" w:gutter="0"/>
          <w:cols w:space="720"/>
        </w:sectPr>
      </w:pPr>
    </w:p>
    <w:p w:rsidR="009052E0" w:rsidRDefault="00662E3C">
      <w:pPr>
        <w:spacing w:before="81" w:line="276" w:lineRule="auto"/>
        <w:ind w:left="143" w:right="420"/>
        <w:jc w:val="both"/>
        <w:rPr>
          <w:i/>
          <w:sz w:val="28"/>
        </w:rPr>
      </w:pPr>
      <w:r>
        <w:rPr>
          <w:i/>
          <w:sz w:val="28"/>
        </w:rPr>
        <w:lastRenderedPageBreak/>
        <w:t>органов государственной власти субъектов Российской Федерации».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Статус председателя АТК определяется Федеральным законом от 6 марта 2006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г. 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35-ФЗ «О противодействии терроризму» и Указом Президента Российской Федерации от 15 февраля 2006 г. 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116 «О мерах по противодействию терроризму».</w:t>
      </w:r>
    </w:p>
    <w:p w:rsidR="009052E0" w:rsidRDefault="00662E3C">
      <w:pPr>
        <w:pStyle w:val="a3"/>
        <w:spacing w:before="2" w:line="276" w:lineRule="auto"/>
        <w:ind w:right="419"/>
      </w:pPr>
      <w:r>
        <w:t>Вместе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тем</w:t>
      </w:r>
      <w:r>
        <w:rPr>
          <w:spacing w:val="40"/>
        </w:rPr>
        <w:t xml:space="preserve"> </w:t>
      </w:r>
      <w:r>
        <w:t>данное</w:t>
      </w:r>
      <w:r>
        <w:rPr>
          <w:spacing w:val="40"/>
        </w:rPr>
        <w:t xml:space="preserve"> </w:t>
      </w:r>
      <w:r>
        <w:t>положение</w:t>
      </w:r>
      <w:r>
        <w:rPr>
          <w:spacing w:val="40"/>
        </w:rPr>
        <w:t xml:space="preserve"> </w:t>
      </w:r>
      <w:r>
        <w:t>игнорировалось</w:t>
      </w:r>
      <w:r>
        <w:rPr>
          <w:spacing w:val="40"/>
        </w:rPr>
        <w:t xml:space="preserve"> </w:t>
      </w:r>
      <w:r>
        <w:t>рядом</w:t>
      </w:r>
      <w:r>
        <w:rPr>
          <w:spacing w:val="40"/>
        </w:rPr>
        <w:t xml:space="preserve"> </w:t>
      </w:r>
      <w:r>
        <w:t>субъектов. Так,</w:t>
      </w:r>
      <w:r>
        <w:rPr>
          <w:spacing w:val="-3"/>
        </w:rPr>
        <w:t xml:space="preserve"> </w:t>
      </w:r>
      <w:r>
        <w:t>установлены</w:t>
      </w:r>
      <w:r>
        <w:rPr>
          <w:spacing w:val="-6"/>
        </w:rPr>
        <w:t xml:space="preserve"> </w:t>
      </w:r>
      <w:r>
        <w:t>факты</w:t>
      </w:r>
      <w:r>
        <w:rPr>
          <w:spacing w:val="-6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н</w:t>
      </w:r>
      <w:r>
        <w:t>а</w:t>
      </w:r>
      <w:r>
        <w:rPr>
          <w:spacing w:val="-3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заместителя руководителя аппарата, заместителей руководителя аппарата НАК – начальников управлений «И» и «П» за подписью вице-губернаторов, заместителей губернаторов, руководителей администраций аппаратов АТК.</w:t>
      </w:r>
    </w:p>
    <w:p w:rsidR="009052E0" w:rsidRDefault="00662E3C">
      <w:pPr>
        <w:pStyle w:val="a3"/>
        <w:spacing w:line="276" w:lineRule="auto"/>
        <w:ind w:right="417"/>
      </w:pPr>
      <w:r>
        <w:t xml:space="preserve">В соответствии с предъявляемыми </w:t>
      </w:r>
      <w:r>
        <w:t>требованиями в</w:t>
      </w:r>
      <w:r>
        <w:rPr>
          <w:spacing w:val="-1"/>
        </w:rPr>
        <w:t xml:space="preserve"> </w:t>
      </w:r>
      <w:r>
        <w:t>отчетах необходимо отражать конкретные результаты по каждому пункту Комплексного плана. Зачастую это не выполняется. Кроме того, в поступивших материалах имеется информация, не относящаяся к его содержанию.</w:t>
      </w:r>
    </w:p>
    <w:p w:rsidR="009052E0" w:rsidRDefault="00662E3C">
      <w:pPr>
        <w:pStyle w:val="a3"/>
        <w:spacing w:line="276" w:lineRule="auto"/>
        <w:ind w:right="418"/>
      </w:pPr>
      <w:r>
        <w:t>Например, в рамках реализации пунк</w:t>
      </w:r>
      <w:r>
        <w:t>та 1.5 Комплексного плана представлялись</w:t>
      </w:r>
      <w:r>
        <w:rPr>
          <w:spacing w:val="40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сотрудниками</w:t>
      </w:r>
      <w:r>
        <w:rPr>
          <w:spacing w:val="40"/>
        </w:rPr>
        <w:t xml:space="preserve"> </w:t>
      </w:r>
      <w:r>
        <w:t>полиции</w:t>
      </w:r>
      <w:r>
        <w:rPr>
          <w:spacing w:val="80"/>
        </w:rPr>
        <w:t xml:space="preserve"> </w:t>
      </w:r>
      <w:r>
        <w:t>совместно</w:t>
      </w:r>
      <w:r>
        <w:rPr>
          <w:spacing w:val="80"/>
        </w:rPr>
        <w:t xml:space="preserve"> </w:t>
      </w:r>
      <w:r>
        <w:t>с представителями органов исполнительной власти семинаров для работодателей, использующих труд иностранных граждан, по вопросам соблюдения миграционного законодательства или проведения с ними встреч по данной тематике.</w:t>
      </w:r>
    </w:p>
    <w:p w:rsidR="009052E0" w:rsidRDefault="00662E3C">
      <w:pPr>
        <w:pStyle w:val="a3"/>
        <w:spacing w:line="276" w:lineRule="auto"/>
        <w:ind w:right="418"/>
      </w:pPr>
      <w:r>
        <w:t>Однако указанный пункт плана предусма</w:t>
      </w:r>
      <w:r>
        <w:t>тривает необходимость повышения бдительности работодателей, доведения до них основных признаков участия иностранных рабочих в террористических организациях, распространения ими в трудовых коллективах материалов запрещенного характера. Порядок организации в</w:t>
      </w:r>
      <w:r>
        <w:t>заимодействия с правоохранительными органами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органами</w:t>
      </w:r>
      <w:r>
        <w:rPr>
          <w:spacing w:val="80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выявления</w:t>
      </w:r>
      <w:r>
        <w:rPr>
          <w:spacing w:val="80"/>
        </w:rPr>
        <w:t xml:space="preserve"> </w:t>
      </w:r>
      <w:r>
        <w:t>деятельности</w:t>
      </w:r>
    </w:p>
    <w:p w:rsidR="009052E0" w:rsidRDefault="00662E3C">
      <w:pPr>
        <w:pStyle w:val="a3"/>
        <w:spacing w:before="1" w:line="276" w:lineRule="auto"/>
        <w:ind w:right="427" w:firstLine="0"/>
      </w:pPr>
      <w:r>
        <w:t>«спящих</w:t>
      </w:r>
      <w:r>
        <w:rPr>
          <w:spacing w:val="80"/>
        </w:rPr>
        <w:t xml:space="preserve"> </w:t>
      </w:r>
      <w:r>
        <w:t>ячеек»,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наличие</w:t>
      </w:r>
      <w:r>
        <w:rPr>
          <w:spacing w:val="80"/>
        </w:rPr>
        <w:t xml:space="preserve"> </w:t>
      </w:r>
      <w:r>
        <w:t>уголовной</w:t>
      </w:r>
      <w:r>
        <w:rPr>
          <w:spacing w:val="80"/>
        </w:rPr>
        <w:t xml:space="preserve"> </w:t>
      </w:r>
      <w:r>
        <w:t>ответственности</w:t>
      </w:r>
      <w:r>
        <w:rPr>
          <w:spacing w:val="8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статье</w:t>
      </w:r>
      <w:r>
        <w:rPr>
          <w:spacing w:val="-4"/>
        </w:rPr>
        <w:t xml:space="preserve"> </w:t>
      </w:r>
      <w:r>
        <w:t>205.1 УК РФ «Содействие террористической деятельности». Вопросы миграционной полити</w:t>
      </w:r>
      <w:r>
        <w:t>ки к данной тематике не относятся.</w:t>
      </w:r>
    </w:p>
    <w:p w:rsidR="009052E0" w:rsidRDefault="00662E3C">
      <w:pPr>
        <w:pStyle w:val="a3"/>
        <w:spacing w:before="1" w:line="276" w:lineRule="auto"/>
        <w:ind w:right="426"/>
      </w:pPr>
      <w:r>
        <w:t xml:space="preserve">Указанные недостатки позволяют сделать вывод, что аппараты АТК до направления материалов в аппарат НАК не проводили первичный анализ представленных сведений по критерию </w:t>
      </w:r>
      <w:proofErr w:type="spellStart"/>
      <w:r>
        <w:t>относимости</w:t>
      </w:r>
      <w:proofErr w:type="spellEnd"/>
      <w:r>
        <w:t xml:space="preserve"> к мероприятиям Комплексного плана.</w:t>
      </w:r>
    </w:p>
    <w:p w:rsidR="009052E0" w:rsidRDefault="00662E3C">
      <w:pPr>
        <w:pStyle w:val="a3"/>
        <w:spacing w:line="276" w:lineRule="auto"/>
        <w:ind w:right="425"/>
      </w:pPr>
      <w:r>
        <w:t>Зачас</w:t>
      </w:r>
      <w:r>
        <w:t>тую в отчетах АТК имеются данные о деятельности несистемной оппозиции в регионах и протестных акциях политического характера.</w:t>
      </w:r>
      <w:r>
        <w:rPr>
          <w:spacing w:val="40"/>
        </w:rPr>
        <w:t xml:space="preserve"> </w:t>
      </w:r>
      <w:r>
        <w:t>Данные сведения относятся к тематике защиты конституционного строя, а не к деятельности в рамках Комплексного плана.</w:t>
      </w:r>
    </w:p>
    <w:p w:rsidR="009052E0" w:rsidRDefault="00662E3C">
      <w:pPr>
        <w:pStyle w:val="a3"/>
        <w:spacing w:line="276" w:lineRule="auto"/>
        <w:ind w:right="423"/>
      </w:pPr>
      <w:r>
        <w:t>Таким образом</w:t>
      </w:r>
      <w:r>
        <w:t>, аппаратам АТК необходимо в обязательном порядке осуществлять</w:t>
      </w:r>
      <w:r>
        <w:rPr>
          <w:spacing w:val="60"/>
        </w:rPr>
        <w:t xml:space="preserve">   </w:t>
      </w:r>
      <w:r>
        <w:t>предварительную</w:t>
      </w:r>
      <w:r>
        <w:rPr>
          <w:spacing w:val="60"/>
        </w:rPr>
        <w:t xml:space="preserve">   </w:t>
      </w:r>
      <w:r>
        <w:t>оценку</w:t>
      </w:r>
      <w:r>
        <w:rPr>
          <w:spacing w:val="59"/>
        </w:rPr>
        <w:t xml:space="preserve">   </w:t>
      </w:r>
      <w:r>
        <w:t>поступающей</w:t>
      </w:r>
      <w:r>
        <w:rPr>
          <w:spacing w:val="60"/>
        </w:rPr>
        <w:t xml:space="preserve">   </w:t>
      </w:r>
      <w:r>
        <w:rPr>
          <w:spacing w:val="-2"/>
        </w:rPr>
        <w:t>информации</w:t>
      </w:r>
    </w:p>
    <w:p w:rsidR="009052E0" w:rsidRDefault="009052E0">
      <w:pPr>
        <w:pStyle w:val="a3"/>
        <w:spacing w:line="276" w:lineRule="auto"/>
        <w:sectPr w:rsidR="009052E0">
          <w:pgSz w:w="11910" w:h="16840"/>
          <w:pgMar w:top="1040" w:right="425" w:bottom="280" w:left="1559" w:header="713" w:footer="0" w:gutter="0"/>
          <w:cols w:space="720"/>
        </w:sectPr>
      </w:pPr>
    </w:p>
    <w:p w:rsidR="009052E0" w:rsidRDefault="00662E3C">
      <w:pPr>
        <w:pStyle w:val="a3"/>
        <w:spacing w:before="81" w:line="276" w:lineRule="auto"/>
        <w:ind w:right="419" w:firstLine="0"/>
      </w:pPr>
      <w:r>
        <w:lastRenderedPageBreak/>
        <w:t xml:space="preserve">и не допускать включение в отчет не отвечающих критерию </w:t>
      </w:r>
      <w:proofErr w:type="spellStart"/>
      <w:r>
        <w:t>относимости</w:t>
      </w:r>
      <w:proofErr w:type="spellEnd"/>
      <w:r>
        <w:t xml:space="preserve"> сведений. В случаи несоответствия статистических данных отчетным материалам следует совместно с исполнителями вносить необходимые </w:t>
      </w:r>
      <w:r>
        <w:rPr>
          <w:spacing w:val="-2"/>
        </w:rPr>
        <w:t>коррективы.</w:t>
      </w:r>
    </w:p>
    <w:p w:rsidR="009052E0" w:rsidRDefault="00662E3C">
      <w:pPr>
        <w:pStyle w:val="a3"/>
        <w:spacing w:before="2" w:line="276" w:lineRule="auto"/>
        <w:ind w:right="424"/>
      </w:pPr>
      <w:r>
        <w:t xml:space="preserve">Основной акцент в Комплексном плане сделан на </w:t>
      </w:r>
      <w:r>
        <w:t>работе с лицами, подверженными воздействию идеологии терроризма, а также подпавшими под ее влияние.</w:t>
      </w:r>
    </w:p>
    <w:p w:rsidR="009052E0" w:rsidRDefault="00662E3C">
      <w:pPr>
        <w:pStyle w:val="a3"/>
        <w:spacing w:line="276" w:lineRule="auto"/>
        <w:ind w:right="417"/>
      </w:pPr>
      <w:r>
        <w:t xml:space="preserve">Данная деятельность должна проводиться планово, как на </w:t>
      </w:r>
      <w:proofErr w:type="gramStart"/>
      <w:r>
        <w:t>региональном</w:t>
      </w:r>
      <w:proofErr w:type="gramEnd"/>
      <w:r>
        <w:t>, так и на муниципальном уровнях. В связи с этим аппаратам АТК необходимо в рамках коорди</w:t>
      </w:r>
      <w:r>
        <w:t>нации деятельности субъектов профилактики рекомендовать им разработку отдельных планов профилактической работы в отношении каждого лица.</w:t>
      </w:r>
    </w:p>
    <w:p w:rsidR="009052E0" w:rsidRDefault="00662E3C">
      <w:pPr>
        <w:pStyle w:val="a3"/>
        <w:spacing w:line="276" w:lineRule="auto"/>
        <w:ind w:right="417"/>
      </w:pPr>
      <w:r>
        <w:t>Положительно зарекомендовала себя практика создания в муниципальных образованиях межведомственных групп. В указанные ст</w:t>
      </w:r>
      <w:r>
        <w:t>руктуры целесообразно включать представителей правоохранительных органов, органов местного самоуправления, общественных организаций и духовенства, которые будут участвовать в формировании списков лиц, подлежащих профилактике, составлять графики персонально</w:t>
      </w:r>
      <w:r>
        <w:t>й работы, оформлять опросные листы, привлекать раскаявшихся лиц к участию в публичных выступлениях с осуждением террористических идей.</w:t>
      </w:r>
    </w:p>
    <w:p w:rsidR="009052E0" w:rsidRDefault="00662E3C">
      <w:pPr>
        <w:pStyle w:val="a3"/>
        <w:spacing w:line="276" w:lineRule="auto"/>
        <w:ind w:right="418" w:firstLine="719"/>
      </w:pPr>
      <w:r>
        <w:t>При подготовке и проведении профилактических мероприятий по недопущению распространения идеологии терроризма в учреждения</w:t>
      </w:r>
      <w:r>
        <w:t>х уголовно-исполнительной системы целесообразно уделять внимание лицам, изменившим вероисповедание (неофитам). Совместно с территориальными органами ФСИН России привлекать к указанной работе представителей религиозных, общественных организаций и психологов</w:t>
      </w:r>
      <w:r>
        <w:t>.</w:t>
      </w:r>
    </w:p>
    <w:p w:rsidR="009052E0" w:rsidRDefault="00662E3C">
      <w:pPr>
        <w:pStyle w:val="a3"/>
        <w:spacing w:before="1" w:line="276" w:lineRule="auto"/>
        <w:ind w:right="421"/>
      </w:pPr>
      <w:r>
        <w:t xml:space="preserve">В работе с молодежью необходимо особое внимание обращать на реализацию профилактических мероприятий в отношении подростков асоциального (неадекватного, </w:t>
      </w:r>
      <w:proofErr w:type="spellStart"/>
      <w:r>
        <w:t>девиантного</w:t>
      </w:r>
      <w:proofErr w:type="spellEnd"/>
      <w:r>
        <w:t>) поведения. Добиться осведомленности всех субъектов профилактики о наличии т.н. группы рис</w:t>
      </w:r>
      <w:r>
        <w:t>ка в сферах своей ответственности, организовать взаимный обмен информацией по указанной тематике.</w:t>
      </w:r>
    </w:p>
    <w:p w:rsidR="009052E0" w:rsidRDefault="00662E3C">
      <w:pPr>
        <w:pStyle w:val="a3"/>
        <w:spacing w:line="276" w:lineRule="auto"/>
        <w:ind w:right="420"/>
      </w:pPr>
      <w:r>
        <w:t>Аппаратам АТК в рамках координации деятельности по реализации Комплексного плана требуется ориентировать исполнителей на</w:t>
      </w:r>
      <w:r>
        <w:rPr>
          <w:spacing w:val="40"/>
        </w:rPr>
        <w:t xml:space="preserve"> </w:t>
      </w:r>
      <w:r>
        <w:t>максимальное вовлечение трудных подро</w:t>
      </w:r>
      <w:r>
        <w:t>стков в воспитательные и культурно-просветительские мероприятия.</w:t>
      </w:r>
    </w:p>
    <w:p w:rsidR="009052E0" w:rsidRDefault="00662E3C">
      <w:pPr>
        <w:pStyle w:val="a3"/>
        <w:spacing w:before="1" w:line="276" w:lineRule="auto"/>
        <w:ind w:right="424"/>
      </w:pPr>
      <w:r>
        <w:t>Как показывает практика, органы образования и общественные организации в основном задействуют в позитивной повестке своих мероприятий активную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законопослушную</w:t>
      </w:r>
      <w:r>
        <w:rPr>
          <w:spacing w:val="2"/>
        </w:rPr>
        <w:t xml:space="preserve"> </w:t>
      </w:r>
      <w:r>
        <w:t>молодежь,</w:t>
      </w:r>
      <w:r>
        <w:rPr>
          <w:spacing w:val="2"/>
        </w:rPr>
        <w:t xml:space="preserve"> </w:t>
      </w:r>
      <w:r>
        <w:t>которая не</w:t>
      </w:r>
      <w:r>
        <w:rPr>
          <w:spacing w:val="1"/>
        </w:rPr>
        <w:t xml:space="preserve"> </w:t>
      </w:r>
      <w:r>
        <w:rPr>
          <w:spacing w:val="-2"/>
        </w:rPr>
        <w:t>нуждается</w:t>
      </w:r>
    </w:p>
    <w:p w:rsidR="009052E0" w:rsidRDefault="009052E0">
      <w:pPr>
        <w:pStyle w:val="a3"/>
        <w:spacing w:line="276" w:lineRule="auto"/>
        <w:sectPr w:rsidR="009052E0">
          <w:pgSz w:w="11910" w:h="16840"/>
          <w:pgMar w:top="1040" w:right="425" w:bottom="280" w:left="1559" w:header="713" w:footer="0" w:gutter="0"/>
          <w:cols w:space="720"/>
        </w:sectPr>
      </w:pPr>
    </w:p>
    <w:p w:rsidR="009052E0" w:rsidRDefault="00662E3C">
      <w:pPr>
        <w:pStyle w:val="a3"/>
        <w:spacing w:before="81" w:line="276" w:lineRule="auto"/>
        <w:ind w:right="423" w:firstLine="0"/>
      </w:pPr>
      <w:r>
        <w:lastRenderedPageBreak/>
        <w:t xml:space="preserve">в управляемом воздействии. Лица, на которых направлены мероприятия Комплексного плана, остаются на периферии профилактической </w:t>
      </w:r>
      <w:r>
        <w:rPr>
          <w:spacing w:val="-2"/>
        </w:rPr>
        <w:t>деятельности.</w:t>
      </w:r>
    </w:p>
    <w:p w:rsidR="009052E0" w:rsidRDefault="00662E3C">
      <w:pPr>
        <w:pStyle w:val="a3"/>
        <w:spacing w:before="1" w:line="276" w:lineRule="auto"/>
        <w:ind w:right="421"/>
      </w:pPr>
      <w:r>
        <w:t>Отдельно необходимо остановиться на организации проведения воспитательных и культурно-просветительских мероприятий, направленных на</w:t>
      </w:r>
      <w:r>
        <w:rPr>
          <w:spacing w:val="-2"/>
        </w:rPr>
        <w:t xml:space="preserve"> </w:t>
      </w:r>
      <w:r>
        <w:t>развитие у</w:t>
      </w:r>
      <w:r>
        <w:rPr>
          <w:spacing w:val="-3"/>
        </w:rPr>
        <w:t xml:space="preserve"> </w:t>
      </w:r>
      <w:r>
        <w:t>детей и молодежи</w:t>
      </w:r>
      <w:r>
        <w:rPr>
          <w:spacing w:val="-1"/>
        </w:rPr>
        <w:t xml:space="preserve"> </w:t>
      </w:r>
      <w:r>
        <w:t>неприятия</w:t>
      </w:r>
      <w:r>
        <w:rPr>
          <w:spacing w:val="-1"/>
        </w:rPr>
        <w:t xml:space="preserve"> </w:t>
      </w:r>
      <w:r>
        <w:t>идеологии терроризма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привитие им традиционных российских духовно-нравственных ценнос</w:t>
      </w:r>
      <w:r>
        <w:t>тей.</w:t>
      </w:r>
    </w:p>
    <w:p w:rsidR="009052E0" w:rsidRDefault="00662E3C">
      <w:pPr>
        <w:pStyle w:val="a3"/>
        <w:spacing w:line="276" w:lineRule="auto"/>
        <w:ind w:right="427"/>
      </w:pPr>
      <w:r>
        <w:t>Как показывает практика, аппаратами АТК в отчете даются данные обо всех мероприятиях, проведенных с молодежью в субъекте. Данный подход изначально неверен и искажает реальную картину в масштабах всей страны.</w:t>
      </w:r>
    </w:p>
    <w:p w:rsidR="009052E0" w:rsidRDefault="00662E3C">
      <w:pPr>
        <w:pStyle w:val="a3"/>
        <w:spacing w:line="276" w:lineRule="auto"/>
        <w:ind w:right="429"/>
      </w:pPr>
      <w:r>
        <w:t>При детальном изучении статистических данны</w:t>
      </w:r>
      <w:r>
        <w:t>х установлено, что в основном проводимые мероприятия были посвящены другим актуальным вопросам и содержали антитеррористическую тематику.</w:t>
      </w:r>
    </w:p>
    <w:p w:rsidR="009052E0" w:rsidRDefault="00662E3C">
      <w:pPr>
        <w:pStyle w:val="a3"/>
        <w:spacing w:before="1" w:line="276" w:lineRule="auto"/>
        <w:ind w:right="418"/>
      </w:pPr>
      <w:r>
        <w:t xml:space="preserve">Наблюдается подмена понятий. Форумы, круглые столы и фестивали, проведенные, например, по тематикам национальной идентичности, </w:t>
      </w:r>
      <w:proofErr w:type="spellStart"/>
      <w:r>
        <w:t>военн</w:t>
      </w:r>
      <w:proofErr w:type="gramStart"/>
      <w:r>
        <w:t>о</w:t>
      </w:r>
      <w:proofErr w:type="spellEnd"/>
      <w:r>
        <w:t>-</w:t>
      </w:r>
      <w:proofErr w:type="gramEnd"/>
      <w:r>
        <w:t xml:space="preserve"> патриотическому воспитанию или этнокультурному многообразию России позиционируются как мероприятия по вопросам профилакти</w:t>
      </w:r>
      <w:r>
        <w:t>ки распространения идеологии терроризма.</w:t>
      </w:r>
    </w:p>
    <w:p w:rsidR="009052E0" w:rsidRDefault="00662E3C">
      <w:pPr>
        <w:pStyle w:val="a3"/>
        <w:spacing w:before="1" w:line="276" w:lineRule="auto"/>
        <w:ind w:right="422"/>
      </w:pPr>
      <w:r>
        <w:t>Необходимо исключить подобные факты и отражать в отчетах только мероприятия,</w:t>
      </w:r>
      <w:r>
        <w:rPr>
          <w:spacing w:val="40"/>
        </w:rPr>
        <w:t xml:space="preserve"> </w:t>
      </w:r>
      <w:r>
        <w:t>реализуемые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Комплексного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относящиеся к сфере противодействия идеологии терроризма.</w:t>
      </w:r>
    </w:p>
    <w:p w:rsidR="009052E0" w:rsidRDefault="00662E3C">
      <w:pPr>
        <w:pStyle w:val="a3"/>
        <w:spacing w:line="276" w:lineRule="auto"/>
        <w:ind w:right="419"/>
      </w:pPr>
      <w:r>
        <w:t>Для успешного выполнения поставленны</w:t>
      </w:r>
      <w:r>
        <w:t>х задач следует планировать работу таким образом, чтобы предусматривать антитеррористическую тематику в повестке культурно-просветительских и воспитательных мероприятий,</w:t>
      </w:r>
      <w:r>
        <w:rPr>
          <w:spacing w:val="-5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региональных молодежных фор</w:t>
      </w:r>
      <w:r>
        <w:t>умов и конференций.</w:t>
      </w:r>
    </w:p>
    <w:p w:rsidR="009052E0" w:rsidRDefault="00662E3C">
      <w:pPr>
        <w:pStyle w:val="a3"/>
        <w:spacing w:line="276" w:lineRule="auto"/>
        <w:ind w:right="418"/>
      </w:pPr>
      <w:r>
        <w:t>Здесь</w:t>
      </w:r>
      <w:r>
        <w:rPr>
          <w:spacing w:val="-2"/>
        </w:rPr>
        <w:t xml:space="preserve"> </w:t>
      </w:r>
      <w:r>
        <w:t>важно на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включать</w:t>
      </w:r>
      <w:r>
        <w:rPr>
          <w:spacing w:val="-2"/>
        </w:rPr>
        <w:t xml:space="preserve"> </w:t>
      </w:r>
      <w:r>
        <w:t>в них вопросы профилактики терроризма. К данной работе также целесообразно привлекать авторитетных граждан, деятелей культуры,</w:t>
      </w:r>
      <w:r>
        <w:rPr>
          <w:spacing w:val="80"/>
        </w:rPr>
        <w:t xml:space="preserve"> </w:t>
      </w:r>
      <w:r>
        <w:t>спорта, чтобы придать значимость мероприятиям</w:t>
      </w:r>
      <w:r>
        <w:t xml:space="preserve"> и вызвать у присутствующих озабоченность проблемой распространения идеологии терроризма, а также стимулировать их на выработку новых подходов к ее </w:t>
      </w:r>
      <w:r>
        <w:rPr>
          <w:spacing w:val="-2"/>
        </w:rPr>
        <w:t>решению.</w:t>
      </w:r>
    </w:p>
    <w:p w:rsidR="009052E0" w:rsidRDefault="00662E3C">
      <w:pPr>
        <w:pStyle w:val="a3"/>
        <w:spacing w:before="1" w:line="276" w:lineRule="auto"/>
        <w:ind w:right="419"/>
      </w:pPr>
      <w:r>
        <w:t>Также рекомендуется более активно использовать антитеррористический контекст (фон) в рамках проведе</w:t>
      </w:r>
      <w:r>
        <w:t>ния профилактических мероприятий, когда нет необходимости напрямую обсуждать с аудиторией вопросы противодействия терроризму и его общественную опасность.</w:t>
      </w:r>
    </w:p>
    <w:p w:rsidR="009052E0" w:rsidRDefault="009052E0">
      <w:pPr>
        <w:pStyle w:val="a3"/>
        <w:spacing w:line="276" w:lineRule="auto"/>
        <w:sectPr w:rsidR="009052E0">
          <w:pgSz w:w="11910" w:h="16840"/>
          <w:pgMar w:top="1040" w:right="425" w:bottom="280" w:left="1559" w:header="713" w:footer="0" w:gutter="0"/>
          <w:cols w:space="720"/>
        </w:sectPr>
      </w:pPr>
    </w:p>
    <w:p w:rsidR="009052E0" w:rsidRDefault="00662E3C">
      <w:pPr>
        <w:pStyle w:val="a3"/>
        <w:spacing w:before="81" w:line="276" w:lineRule="auto"/>
        <w:ind w:right="420"/>
      </w:pPr>
      <w:r>
        <w:lastRenderedPageBreak/>
        <w:t>Спортивные турниры целесообразно организовывать в честь участников</w:t>
      </w:r>
      <w:r>
        <w:rPr>
          <w:spacing w:val="40"/>
        </w:rPr>
        <w:t xml:space="preserve"> </w:t>
      </w:r>
      <w:proofErr w:type="spellStart"/>
      <w:r>
        <w:t>контртеррористич</w:t>
      </w:r>
      <w:r>
        <w:t>еских</w:t>
      </w:r>
      <w:proofErr w:type="spellEnd"/>
      <w:r>
        <w:rPr>
          <w:spacing w:val="40"/>
        </w:rPr>
        <w:t xml:space="preserve"> </w:t>
      </w:r>
      <w:r>
        <w:t>операций,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«уроки</w:t>
      </w:r>
      <w:r>
        <w:rPr>
          <w:spacing w:val="40"/>
        </w:rPr>
        <w:t xml:space="preserve"> </w:t>
      </w:r>
      <w:r>
        <w:t>мужества», то</w:t>
      </w:r>
      <w:r>
        <w:rPr>
          <w:spacing w:val="-3"/>
        </w:rPr>
        <w:t xml:space="preserve"> </w:t>
      </w:r>
      <w:r>
        <w:t>на встречи с</w:t>
      </w:r>
      <w:r>
        <w:rPr>
          <w:spacing w:val="-2"/>
        </w:rPr>
        <w:t xml:space="preserve"> </w:t>
      </w:r>
      <w:r>
        <w:t>подростками следует приглашать ветеранов боевых действий. Выставки и рисунки посвящать проблемам детей в условиях военных конфликтов, например, в период чеченской войны. Библиотечные общественные чтения или круглые столы можно организовывать по</w:t>
      </w:r>
      <w:r>
        <w:rPr>
          <w:spacing w:val="40"/>
        </w:rPr>
        <w:t xml:space="preserve"> </w:t>
      </w:r>
      <w:r>
        <w:t>вопросам ре</w:t>
      </w:r>
      <w:r>
        <w:t>абилитации жертв террора и проблемам возвращения их к мирной жизни, роли вооруженных сил Российской Федерации в борьбе с международным терроризмом.</w:t>
      </w:r>
    </w:p>
    <w:p w:rsidR="009052E0" w:rsidRDefault="00662E3C">
      <w:pPr>
        <w:pStyle w:val="a3"/>
        <w:spacing w:before="2" w:line="276" w:lineRule="auto"/>
        <w:ind w:right="417"/>
      </w:pPr>
      <w:r>
        <w:t>Необходимо понимать, что основная</w:t>
      </w:r>
      <w:r>
        <w:rPr>
          <w:spacing w:val="-1"/>
        </w:rPr>
        <w:t xml:space="preserve"> </w:t>
      </w:r>
      <w:r>
        <w:t>цель – на подсознательном уровне подростка сформировать психологические па</w:t>
      </w:r>
      <w:r>
        <w:t>ттерны (устойчивая модель поведения),</w:t>
      </w:r>
      <w:r>
        <w:rPr>
          <w:spacing w:val="40"/>
        </w:rPr>
        <w:t xml:space="preserve">  </w:t>
      </w:r>
      <w:r>
        <w:t>которые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случае</w:t>
      </w:r>
      <w:r>
        <w:rPr>
          <w:spacing w:val="40"/>
        </w:rPr>
        <w:t xml:space="preserve">  </w:t>
      </w:r>
      <w:r>
        <w:t>возникновения</w:t>
      </w:r>
      <w:r>
        <w:rPr>
          <w:spacing w:val="40"/>
        </w:rPr>
        <w:t xml:space="preserve">  </w:t>
      </w:r>
      <w:r>
        <w:t>угрозы</w:t>
      </w:r>
      <w:r>
        <w:rPr>
          <w:spacing w:val="40"/>
        </w:rPr>
        <w:t xml:space="preserve">  </w:t>
      </w:r>
      <w:r>
        <w:t>вовлечения</w:t>
      </w:r>
      <w:r>
        <w:rPr>
          <w:spacing w:val="40"/>
        </w:rPr>
        <w:t xml:space="preserve">  </w:t>
      </w:r>
      <w:r>
        <w:t>его в</w:t>
      </w:r>
      <w:r>
        <w:rPr>
          <w:spacing w:val="-4"/>
        </w:rPr>
        <w:t xml:space="preserve"> </w:t>
      </w:r>
      <w:r>
        <w:t>деструктивную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обеспечат</w:t>
      </w:r>
      <w:r>
        <w:rPr>
          <w:spacing w:val="-1"/>
        </w:rPr>
        <w:t xml:space="preserve"> </w:t>
      </w:r>
      <w:r>
        <w:t>своевременную</w:t>
      </w:r>
      <w:r>
        <w:rPr>
          <w:spacing w:val="-1"/>
        </w:rPr>
        <w:t xml:space="preserve"> </w:t>
      </w:r>
      <w:r>
        <w:t>защиту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принятия необдуманных и спонтанных решений.</w:t>
      </w:r>
    </w:p>
    <w:p w:rsidR="009052E0" w:rsidRDefault="00662E3C">
      <w:pPr>
        <w:pStyle w:val="a3"/>
        <w:spacing w:line="276" w:lineRule="auto"/>
        <w:ind w:right="419"/>
      </w:pPr>
      <w:r>
        <w:t>В рамках реализации мер информационно-пропагандистс</w:t>
      </w:r>
      <w:r>
        <w:t>кого</w:t>
      </w:r>
      <w:r>
        <w:rPr>
          <w:spacing w:val="40"/>
        </w:rPr>
        <w:t xml:space="preserve"> </w:t>
      </w:r>
      <w:r>
        <w:t>характера одной из наиболее эффективных форм профилактической работы является создание и размещение в СМИ</w:t>
      </w:r>
      <w:r>
        <w:rPr>
          <w:spacing w:val="-1"/>
        </w:rPr>
        <w:t xml:space="preserve"> </w:t>
      </w:r>
      <w:r>
        <w:t>и сети «Интернет»</w:t>
      </w:r>
      <w:r>
        <w:rPr>
          <w:spacing w:val="-1"/>
        </w:rPr>
        <w:t xml:space="preserve"> </w:t>
      </w:r>
      <w:r>
        <w:t xml:space="preserve">информационных материалов, основанных на интервью с участием раскаявшихся лиц из </w:t>
      </w:r>
      <w:proofErr w:type="gramStart"/>
      <w:r>
        <w:t>числа</w:t>
      </w:r>
      <w:proofErr w:type="gramEnd"/>
      <w:r>
        <w:t xml:space="preserve"> бывших (амнистированных) боевиков, в том</w:t>
      </w:r>
      <w:r>
        <w:t xml:space="preserve"> числе возвратившихся из зон вооруженных</w:t>
      </w:r>
      <w:r>
        <w:rPr>
          <w:spacing w:val="-1"/>
        </w:rPr>
        <w:t xml:space="preserve"> </w:t>
      </w:r>
      <w:r>
        <w:t>конфликтов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рубежом. Для</w:t>
      </w:r>
      <w:r>
        <w:rPr>
          <w:spacing w:val="-1"/>
        </w:rPr>
        <w:t xml:space="preserve"> </w:t>
      </w:r>
      <w:r>
        <w:t>распространения видеопродукции рекомендуется задействовать максимальное количество каналов различного уровня на телевидение и в сети «Интернет».</w:t>
      </w:r>
    </w:p>
    <w:p w:rsidR="009052E0" w:rsidRDefault="00662E3C">
      <w:pPr>
        <w:pStyle w:val="a3"/>
        <w:spacing w:before="1" w:line="276" w:lineRule="auto"/>
        <w:ind w:right="421"/>
      </w:pPr>
      <w:r>
        <w:t>Для более широкого охвата населения информа</w:t>
      </w:r>
      <w:r>
        <w:t>ционными</w:t>
      </w:r>
      <w:r>
        <w:rPr>
          <w:spacing w:val="40"/>
        </w:rPr>
        <w:t xml:space="preserve"> </w:t>
      </w:r>
      <w:r>
        <w:t>сообщениями о преступной сущности терроризма и ответственности за участие в террористической деятельности во взаимодействии с территориальными органами МЧС необходимо активнее использовать средства наружной рекламы, в том числе систему ОКСИОН. При</w:t>
      </w:r>
      <w:r>
        <w:t xml:space="preserve"> этом ориентировать региональные телекомпании, которые участвую в создании антитеррористического </w:t>
      </w:r>
      <w:proofErr w:type="spellStart"/>
      <w:r>
        <w:t>контента</w:t>
      </w:r>
      <w:proofErr w:type="spellEnd"/>
      <w:r>
        <w:t>, на подготовку видеоматериалов соответствующего формата.</w:t>
      </w:r>
    </w:p>
    <w:p w:rsidR="009052E0" w:rsidRDefault="00662E3C">
      <w:pPr>
        <w:pStyle w:val="a3"/>
        <w:spacing w:line="276" w:lineRule="auto"/>
        <w:ind w:right="421"/>
      </w:pPr>
      <w:r>
        <w:t>Необходимо завершить создание</w:t>
      </w:r>
      <w:r>
        <w:rPr>
          <w:spacing w:val="-1"/>
        </w:rPr>
        <w:t xml:space="preserve"> </w:t>
      </w:r>
      <w:r>
        <w:t>и функционирование на</w:t>
      </w:r>
      <w:r>
        <w:rPr>
          <w:spacing w:val="-1"/>
        </w:rPr>
        <w:t xml:space="preserve"> </w:t>
      </w:r>
      <w:r>
        <w:t>официальных сайтах</w:t>
      </w:r>
      <w:r>
        <w:rPr>
          <w:spacing w:val="-2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исполнительной</w:t>
      </w:r>
      <w:r>
        <w:rPr>
          <w:spacing w:val="-3"/>
        </w:rPr>
        <w:t xml:space="preserve"> </w:t>
      </w:r>
      <w:r>
        <w:t>власти разделов</w:t>
      </w:r>
      <w:r>
        <w:rPr>
          <w:spacing w:val="-3"/>
        </w:rPr>
        <w:t xml:space="preserve"> </w:t>
      </w:r>
      <w:r>
        <w:t>(подразделов),</w:t>
      </w:r>
      <w:r>
        <w:rPr>
          <w:spacing w:val="-5"/>
        </w:rPr>
        <w:t xml:space="preserve"> </w:t>
      </w:r>
      <w:r>
        <w:t>посвященных вопросам противодействия терроризму.</w:t>
      </w:r>
    </w:p>
    <w:p w:rsidR="009052E0" w:rsidRDefault="00662E3C">
      <w:pPr>
        <w:pStyle w:val="a3"/>
        <w:spacing w:before="1" w:line="276" w:lineRule="auto"/>
        <w:ind w:right="415"/>
      </w:pPr>
      <w:r>
        <w:t xml:space="preserve">Увеличению числа заблокированных и удаленных </w:t>
      </w:r>
      <w:proofErr w:type="spellStart"/>
      <w:r>
        <w:t>интернет-страниц</w:t>
      </w:r>
      <w:proofErr w:type="spellEnd"/>
      <w:r>
        <w:t>, содержащих идеи, пропагандирующие и оправдывающие террористическую деятельность, значительным образом способству</w:t>
      </w:r>
      <w:r>
        <w:t xml:space="preserve">ют скоординированные действия территориальных органов ФСБ и МВД России, а также созданных при АТК рабочих групп, осуществляющих свою деятельность в </w:t>
      </w:r>
      <w:proofErr w:type="spellStart"/>
      <w:r>
        <w:t>меди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r>
        <w:rPr>
          <w:spacing w:val="-2"/>
        </w:rPr>
        <w:t>пространстве.</w:t>
      </w:r>
    </w:p>
    <w:p w:rsidR="009052E0" w:rsidRDefault="009052E0">
      <w:pPr>
        <w:pStyle w:val="a3"/>
        <w:spacing w:line="276" w:lineRule="auto"/>
        <w:sectPr w:rsidR="009052E0">
          <w:pgSz w:w="11910" w:h="16840"/>
          <w:pgMar w:top="1040" w:right="425" w:bottom="280" w:left="1559" w:header="713" w:footer="0" w:gutter="0"/>
          <w:cols w:space="720"/>
        </w:sectPr>
      </w:pPr>
    </w:p>
    <w:p w:rsidR="009052E0" w:rsidRDefault="00662E3C">
      <w:pPr>
        <w:pStyle w:val="a3"/>
        <w:spacing w:before="81" w:line="276" w:lineRule="auto"/>
        <w:ind w:right="422"/>
      </w:pPr>
      <w:r>
        <w:lastRenderedPageBreak/>
        <w:t>Сохраняет свою актуальность и работа по повышению квалификации кадров</w:t>
      </w:r>
      <w:r>
        <w:t xml:space="preserve">, участвующих в реализации мероприятий по противодействию идеологии терроризма. Такая деятельность уже проводится на базе десяти федеральных вузов и филиалов </w:t>
      </w:r>
      <w:proofErr w:type="spellStart"/>
      <w:r>
        <w:t>РАНХиГС</w:t>
      </w:r>
      <w:proofErr w:type="spellEnd"/>
      <w:r>
        <w:t>. Инициатива должна исходить от органов исполнительной власти путем формирования соответств</w:t>
      </w:r>
      <w:r>
        <w:t>ующих заявок на обучение.</w:t>
      </w:r>
    </w:p>
    <w:p w:rsidR="009052E0" w:rsidRDefault="00662E3C">
      <w:pPr>
        <w:pStyle w:val="a3"/>
        <w:spacing w:before="1" w:line="276" w:lineRule="auto"/>
        <w:ind w:right="418"/>
      </w:pPr>
      <w:r>
        <w:t>На базе указанных образовательных организаций также созданы методические центры, которые призваны готовить учебно-методические материалы по вопросам противодействия идеологии терроризма. Рекомендуется использовать потенциал данных</w:t>
      </w:r>
      <w:r>
        <w:t xml:space="preserve"> центров для подготовки по запросам АТК методических пособий по актуальным темам.</w:t>
      </w:r>
    </w:p>
    <w:p w:rsidR="009052E0" w:rsidRDefault="00662E3C">
      <w:pPr>
        <w:pStyle w:val="a3"/>
        <w:spacing w:before="2" w:line="276" w:lineRule="auto"/>
        <w:ind w:right="421"/>
      </w:pPr>
      <w:r>
        <w:t>Подводя итоги необходимо обратить внимание, что при организации деятельности по противодействию идеологии терроризма следует сосредоточиться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мониторинге</w:t>
      </w:r>
      <w:r>
        <w:rPr>
          <w:spacing w:val="40"/>
        </w:rPr>
        <w:t xml:space="preserve">  </w:t>
      </w:r>
      <w:r>
        <w:t>происходящих</w:t>
      </w:r>
      <w:r>
        <w:rPr>
          <w:spacing w:val="40"/>
        </w:rPr>
        <w:t xml:space="preserve">  </w:t>
      </w:r>
      <w:r>
        <w:t>процессов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регионе и</w:t>
      </w:r>
      <w:r>
        <w:rPr>
          <w:spacing w:val="-1"/>
        </w:rPr>
        <w:t xml:space="preserve"> </w:t>
      </w:r>
      <w:r>
        <w:t>выстраивать работу от выявленных угроз. Учитывать их в плановых мероприятиях в сфере противодействия идеологии терроризма.</w:t>
      </w:r>
    </w:p>
    <w:p w:rsidR="009052E0" w:rsidRDefault="00662E3C">
      <w:pPr>
        <w:pStyle w:val="a3"/>
        <w:spacing w:line="276" w:lineRule="auto"/>
        <w:ind w:right="420"/>
      </w:pPr>
      <w:proofErr w:type="gramStart"/>
      <w:r>
        <w:t>Организовывать взаимодействие территориальных органов федеральных органов исполнительной власти, органов исполнительной 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 Федерации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 с институтами гражданского общества, а также их привлечение к уч</w:t>
      </w:r>
      <w:r>
        <w:t>астию в соответствующих мероприятиях (обмен информацией, подготовка совместных планов, проведение конференций, семинаров, общественных мероприятий, подбор и привлечение к индивидуальным и профилактическим мероприятиям соответствующих специалистов).</w:t>
      </w:r>
      <w:proofErr w:type="gramEnd"/>
    </w:p>
    <w:p w:rsidR="009052E0" w:rsidRDefault="00662E3C">
      <w:pPr>
        <w:pStyle w:val="a3"/>
        <w:spacing w:line="276" w:lineRule="auto"/>
        <w:ind w:right="418"/>
      </w:pPr>
      <w:r>
        <w:t>В рамка</w:t>
      </w:r>
      <w:r>
        <w:t xml:space="preserve">х адресной профилактической работы с лицами, подверженными (подпавшими) под воздействие радикальных идей, целесообразно повысить степень личного </w:t>
      </w:r>
      <w:proofErr w:type="gramStart"/>
      <w:r>
        <w:t>участия представителей органов исполнительной власти субъектов Российской Федерации</w:t>
      </w:r>
      <w:proofErr w:type="gramEnd"/>
      <w:r>
        <w:t xml:space="preserve"> в этой деятельности. Задейс</w:t>
      </w:r>
      <w:r>
        <w:t>твовать в студенческой среде лиц, прошедших подготовку по программе «Гражданское население в противодействии распространению идеологии терроризма».</w:t>
      </w:r>
    </w:p>
    <w:p w:rsidR="009052E0" w:rsidRDefault="009052E0">
      <w:pPr>
        <w:pStyle w:val="a3"/>
        <w:spacing w:before="47"/>
        <w:ind w:left="0" w:firstLine="0"/>
        <w:jc w:val="left"/>
      </w:pPr>
    </w:p>
    <w:p w:rsidR="009052E0" w:rsidRDefault="00662E3C">
      <w:pPr>
        <w:ind w:left="851"/>
        <w:rPr>
          <w:i/>
          <w:sz w:val="26"/>
        </w:rPr>
      </w:pPr>
      <w:r>
        <w:rPr>
          <w:i/>
          <w:sz w:val="26"/>
        </w:rPr>
        <w:t>Контрольные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вопросы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9"/>
          <w:sz w:val="26"/>
        </w:rPr>
        <w:t xml:space="preserve"> </w:t>
      </w:r>
      <w:r>
        <w:rPr>
          <w:i/>
          <w:spacing w:val="-2"/>
          <w:sz w:val="26"/>
        </w:rPr>
        <w:t>теме:</w:t>
      </w:r>
    </w:p>
    <w:p w:rsidR="009052E0" w:rsidRDefault="009052E0">
      <w:pPr>
        <w:pStyle w:val="a3"/>
        <w:spacing w:before="91"/>
        <w:ind w:left="0" w:firstLine="0"/>
        <w:jc w:val="left"/>
        <w:rPr>
          <w:i/>
          <w:sz w:val="26"/>
        </w:rPr>
      </w:pPr>
    </w:p>
    <w:p w:rsidR="009052E0" w:rsidRDefault="00662E3C">
      <w:pPr>
        <w:ind w:left="851"/>
        <w:rPr>
          <w:i/>
          <w:sz w:val="26"/>
        </w:rPr>
      </w:pPr>
      <w:r>
        <w:rPr>
          <w:i/>
          <w:sz w:val="26"/>
        </w:rPr>
        <w:t>Что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понимается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под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идеологией</w:t>
      </w:r>
      <w:r>
        <w:rPr>
          <w:i/>
          <w:spacing w:val="-8"/>
          <w:sz w:val="26"/>
        </w:rPr>
        <w:t xml:space="preserve"> </w:t>
      </w:r>
      <w:r>
        <w:rPr>
          <w:i/>
          <w:spacing w:val="-2"/>
          <w:sz w:val="26"/>
        </w:rPr>
        <w:t>терроризма?</w:t>
      </w:r>
    </w:p>
    <w:p w:rsidR="009052E0" w:rsidRDefault="00662E3C">
      <w:pPr>
        <w:spacing w:before="44"/>
        <w:ind w:left="851"/>
        <w:rPr>
          <w:i/>
          <w:sz w:val="26"/>
        </w:rPr>
      </w:pPr>
      <w:r>
        <w:rPr>
          <w:i/>
          <w:sz w:val="26"/>
        </w:rPr>
        <w:t>Назовите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цель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проти</w:t>
      </w:r>
      <w:r>
        <w:rPr>
          <w:i/>
          <w:sz w:val="26"/>
        </w:rPr>
        <w:t>водействию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идеологии</w:t>
      </w:r>
      <w:r>
        <w:rPr>
          <w:i/>
          <w:spacing w:val="-12"/>
          <w:sz w:val="26"/>
        </w:rPr>
        <w:t xml:space="preserve"> </w:t>
      </w:r>
      <w:r>
        <w:rPr>
          <w:i/>
          <w:spacing w:val="-2"/>
          <w:sz w:val="26"/>
        </w:rPr>
        <w:t>терроризма.</w:t>
      </w:r>
    </w:p>
    <w:p w:rsidR="009052E0" w:rsidRDefault="00662E3C">
      <w:pPr>
        <w:tabs>
          <w:tab w:val="left" w:pos="1405"/>
          <w:tab w:val="left" w:pos="2311"/>
          <w:tab w:val="left" w:pos="3635"/>
          <w:tab w:val="left" w:pos="5405"/>
          <w:tab w:val="left" w:pos="7505"/>
        </w:tabs>
        <w:spacing w:before="44" w:line="278" w:lineRule="auto"/>
        <w:ind w:left="143" w:right="429" w:firstLine="707"/>
        <w:rPr>
          <w:i/>
          <w:sz w:val="26"/>
        </w:rPr>
      </w:pPr>
      <w:r>
        <w:rPr>
          <w:i/>
          <w:spacing w:val="-6"/>
          <w:sz w:val="26"/>
        </w:rPr>
        <w:t>По</w:t>
      </w:r>
      <w:r>
        <w:rPr>
          <w:i/>
          <w:sz w:val="26"/>
        </w:rPr>
        <w:tab/>
      </w:r>
      <w:r>
        <w:rPr>
          <w:i/>
          <w:spacing w:val="-4"/>
          <w:sz w:val="26"/>
        </w:rPr>
        <w:t>каким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основным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направлениям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осуществляется</w:t>
      </w:r>
      <w:r>
        <w:rPr>
          <w:i/>
          <w:sz w:val="26"/>
        </w:rPr>
        <w:tab/>
      </w:r>
      <w:r>
        <w:rPr>
          <w:i/>
          <w:spacing w:val="-2"/>
          <w:sz w:val="26"/>
        </w:rPr>
        <w:t xml:space="preserve">противодействие </w:t>
      </w:r>
      <w:r>
        <w:rPr>
          <w:i/>
          <w:sz w:val="26"/>
        </w:rPr>
        <w:t>идеологии терроризма?</w:t>
      </w:r>
    </w:p>
    <w:p w:rsidR="009052E0" w:rsidRDefault="00662E3C">
      <w:pPr>
        <w:spacing w:line="276" w:lineRule="auto"/>
        <w:ind w:left="143" w:firstLine="707"/>
        <w:rPr>
          <w:i/>
          <w:sz w:val="26"/>
        </w:rPr>
      </w:pPr>
      <w:r>
        <w:rPr>
          <w:i/>
          <w:sz w:val="26"/>
        </w:rPr>
        <w:t>Какие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функции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реализуются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АТК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сфере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противодействия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 xml:space="preserve">идеологии </w:t>
      </w:r>
      <w:r>
        <w:rPr>
          <w:i/>
          <w:spacing w:val="-2"/>
          <w:sz w:val="26"/>
        </w:rPr>
        <w:t>терроризма?</w:t>
      </w:r>
    </w:p>
    <w:p w:rsidR="009052E0" w:rsidRDefault="009052E0">
      <w:pPr>
        <w:spacing w:line="276" w:lineRule="auto"/>
        <w:rPr>
          <w:i/>
          <w:sz w:val="26"/>
        </w:rPr>
        <w:sectPr w:rsidR="009052E0">
          <w:pgSz w:w="11910" w:h="16840"/>
          <w:pgMar w:top="1040" w:right="425" w:bottom="280" w:left="1559" w:header="713" w:footer="0" w:gutter="0"/>
          <w:cols w:space="720"/>
        </w:sectPr>
      </w:pPr>
    </w:p>
    <w:p w:rsidR="009052E0" w:rsidRDefault="00662E3C">
      <w:pPr>
        <w:tabs>
          <w:tab w:val="left" w:pos="1575"/>
          <w:tab w:val="left" w:pos="2894"/>
          <w:tab w:val="left" w:pos="4489"/>
          <w:tab w:val="left" w:pos="5604"/>
          <w:tab w:val="left" w:pos="6093"/>
          <w:tab w:val="left" w:pos="8380"/>
        </w:tabs>
        <w:spacing w:before="80" w:line="278" w:lineRule="auto"/>
        <w:ind w:left="143" w:right="429" w:firstLine="707"/>
        <w:rPr>
          <w:i/>
          <w:sz w:val="26"/>
        </w:rPr>
      </w:pPr>
      <w:r>
        <w:rPr>
          <w:i/>
          <w:spacing w:val="-4"/>
          <w:sz w:val="26"/>
        </w:rPr>
        <w:lastRenderedPageBreak/>
        <w:t>Что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включает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организация</w:t>
      </w:r>
      <w:r>
        <w:rPr>
          <w:i/>
          <w:sz w:val="26"/>
        </w:rPr>
        <w:tab/>
      </w:r>
      <w:r>
        <w:rPr>
          <w:i/>
          <w:spacing w:val="-2"/>
          <w:sz w:val="26"/>
        </w:rPr>
        <w:t>работы</w:t>
      </w:r>
      <w:r>
        <w:rPr>
          <w:i/>
          <w:sz w:val="26"/>
        </w:rPr>
        <w:tab/>
      </w:r>
      <w:r>
        <w:rPr>
          <w:i/>
          <w:spacing w:val="-6"/>
          <w:sz w:val="26"/>
        </w:rPr>
        <w:t>по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противодействию</w:t>
      </w:r>
      <w:r>
        <w:rPr>
          <w:i/>
          <w:sz w:val="26"/>
        </w:rPr>
        <w:tab/>
      </w:r>
      <w:r>
        <w:rPr>
          <w:i/>
          <w:spacing w:val="-2"/>
          <w:sz w:val="26"/>
        </w:rPr>
        <w:t xml:space="preserve">идеологии </w:t>
      </w:r>
      <w:r>
        <w:rPr>
          <w:i/>
          <w:sz w:val="26"/>
        </w:rPr>
        <w:t>терроризма на территории субъекта Российской Федерации?</w:t>
      </w:r>
    </w:p>
    <w:p w:rsidR="009052E0" w:rsidRDefault="00662E3C">
      <w:pPr>
        <w:spacing w:line="276" w:lineRule="auto"/>
        <w:ind w:left="143" w:firstLine="707"/>
        <w:rPr>
          <w:i/>
          <w:sz w:val="26"/>
        </w:rPr>
      </w:pPr>
      <w:r>
        <w:rPr>
          <w:i/>
          <w:sz w:val="26"/>
        </w:rPr>
        <w:t>Назовите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раскройте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задачи,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которые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решаются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ходе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реализации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 xml:space="preserve">Комплексного </w:t>
      </w:r>
      <w:proofErr w:type="spellStart"/>
      <w:r>
        <w:rPr>
          <w:i/>
          <w:sz w:val="26"/>
        </w:rPr>
        <w:t>плапна</w:t>
      </w:r>
      <w:proofErr w:type="spellEnd"/>
      <w:r>
        <w:rPr>
          <w:i/>
          <w:sz w:val="26"/>
        </w:rPr>
        <w:t xml:space="preserve"> по противодействию идеологии терроризма на 2019-2023гг.</w:t>
      </w:r>
    </w:p>
    <w:p w:rsidR="009052E0" w:rsidRDefault="009052E0">
      <w:pPr>
        <w:spacing w:line="276" w:lineRule="auto"/>
        <w:rPr>
          <w:i/>
          <w:sz w:val="26"/>
        </w:rPr>
        <w:sectPr w:rsidR="009052E0">
          <w:pgSz w:w="11910" w:h="16840"/>
          <w:pgMar w:top="1040" w:right="425" w:bottom="280" w:left="1559" w:header="713" w:footer="0" w:gutter="0"/>
          <w:cols w:space="720"/>
        </w:sectPr>
      </w:pPr>
    </w:p>
    <w:p w:rsidR="009052E0" w:rsidRDefault="009052E0">
      <w:pPr>
        <w:pStyle w:val="a3"/>
        <w:spacing w:before="4"/>
        <w:ind w:left="0" w:firstLine="0"/>
        <w:jc w:val="left"/>
        <w:rPr>
          <w:i/>
        </w:rPr>
      </w:pPr>
    </w:p>
    <w:p w:rsidR="009052E0" w:rsidRDefault="00662E3C">
      <w:pPr>
        <w:pStyle w:val="Heading1"/>
        <w:numPr>
          <w:ilvl w:val="1"/>
          <w:numId w:val="32"/>
        </w:numPr>
        <w:tabs>
          <w:tab w:val="left" w:pos="796"/>
          <w:tab w:val="left" w:pos="1304"/>
        </w:tabs>
        <w:spacing w:line="278" w:lineRule="auto"/>
        <w:ind w:left="1304" w:right="587" w:hanging="999"/>
        <w:jc w:val="left"/>
      </w:pPr>
      <w:bookmarkStart w:id="4" w:name="_bookmark14"/>
      <w:bookmarkEnd w:id="4"/>
      <w:r>
        <w:t>Организация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обеспечению</w:t>
      </w:r>
      <w:r>
        <w:rPr>
          <w:spacing w:val="-8"/>
        </w:rPr>
        <w:t xml:space="preserve"> </w:t>
      </w:r>
      <w:r>
        <w:t>антитеррористической защищенности объектов (территорий</w:t>
      </w:r>
      <w:proofErr w:type="gramStart"/>
      <w:r>
        <w:t>)и</w:t>
      </w:r>
      <w:proofErr w:type="gramEnd"/>
      <w:r>
        <w:t xml:space="preserve"> мест массового</w:t>
      </w:r>
    </w:p>
    <w:p w:rsidR="009052E0" w:rsidRDefault="00662E3C">
      <w:pPr>
        <w:spacing w:line="317" w:lineRule="exact"/>
        <w:ind w:left="3604"/>
        <w:rPr>
          <w:b/>
          <w:sz w:val="28"/>
        </w:rPr>
      </w:pPr>
      <w:r>
        <w:rPr>
          <w:b/>
          <w:sz w:val="28"/>
        </w:rPr>
        <w:t>пребывания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людей</w:t>
      </w:r>
    </w:p>
    <w:p w:rsidR="009052E0" w:rsidRDefault="009052E0">
      <w:pPr>
        <w:pStyle w:val="a3"/>
        <w:spacing w:before="102"/>
        <w:ind w:left="0" w:firstLine="0"/>
        <w:jc w:val="left"/>
        <w:rPr>
          <w:b/>
        </w:rPr>
      </w:pPr>
    </w:p>
    <w:p w:rsidR="009052E0" w:rsidRDefault="00662E3C">
      <w:pPr>
        <w:pStyle w:val="a3"/>
        <w:ind w:right="419"/>
      </w:pPr>
      <w:r>
        <w:t>Антитеррористическая защищенность объекта (территории) – состояние защищенности здания, строения, сооружения, иного объекта,</w:t>
      </w:r>
      <w:r>
        <w:rPr>
          <w:spacing w:val="40"/>
        </w:rPr>
        <w:t xml:space="preserve"> </w:t>
      </w:r>
      <w:r>
        <w:t>места массового пребывания людей, препятствующее совершению террористического акта</w:t>
      </w:r>
      <w:proofErr w:type="gramStart"/>
      <w:r>
        <w:rPr>
          <w:vertAlign w:val="superscript"/>
        </w:rPr>
        <w:t>1</w:t>
      </w:r>
      <w:proofErr w:type="gramEnd"/>
      <w:r>
        <w:t>.</w:t>
      </w:r>
    </w:p>
    <w:p w:rsidR="009052E0" w:rsidRDefault="00662E3C">
      <w:pPr>
        <w:pStyle w:val="a3"/>
        <w:spacing w:before="1"/>
        <w:ind w:right="419"/>
      </w:pPr>
      <w:r>
        <w:t>В определении организационных основ противодействия терроризму участвуют Президент Российской Федерации, Правительство Российской Федерации, федеральные органы исполнитель</w:t>
      </w:r>
      <w:r>
        <w:t>ной власти, высшие должностные лица субъекта Российской Федерации (руководители высших исполнительных органов государственной власти субъектов Российской Федерации), высшие исполнительные органы государственной власти субъектов Российской Федерации и орган</w:t>
      </w:r>
      <w:r>
        <w:t>ы местного самоуправления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9052E0" w:rsidRDefault="00662E3C">
      <w:pPr>
        <w:pStyle w:val="a3"/>
        <w:spacing w:before="1"/>
        <w:ind w:right="420"/>
      </w:pPr>
      <w:r>
        <w:t xml:space="preserve">Основную роль в формировании нормативного правового регулирования указанной сферы осуществляет Правительство Российской Федерации, которое устанавливает обязательные для выполнения требования к антитеррористической защищенности </w:t>
      </w:r>
      <w:r>
        <w:t xml:space="preserve">объектов (территорий), категории объектов (территорий), </w:t>
      </w:r>
      <w:hyperlink r:id="rId9">
        <w:r>
          <w:t>порядок</w:t>
        </w:r>
      </w:hyperlink>
      <w:r>
        <w:t xml:space="preserve"> разработки указанных требований и</w:t>
      </w:r>
      <w:r>
        <w:rPr>
          <w:spacing w:val="40"/>
        </w:rPr>
        <w:t xml:space="preserve"> </w:t>
      </w:r>
      <w:r>
        <w:t>контроля за их выполнением, порядок разработки и форму паспорта безопасности таких объектов (территорий) (за исключ</w:t>
      </w:r>
      <w:r>
        <w:t xml:space="preserve">ением объектов транспортной инфраструктуры, транспортных средств и объектов </w:t>
      </w:r>
      <w:proofErr w:type="spellStart"/>
      <w:r>
        <w:t>топливн</w:t>
      </w:r>
      <w:proofErr w:type="gramStart"/>
      <w:r>
        <w:t>о</w:t>
      </w:r>
      <w:proofErr w:type="spellEnd"/>
      <w:r>
        <w:t>-</w:t>
      </w:r>
      <w:proofErr w:type="gramEnd"/>
      <w:r>
        <w:t xml:space="preserve"> энергетического комплекса).</w:t>
      </w:r>
    </w:p>
    <w:p w:rsidR="009052E0" w:rsidRDefault="00662E3C">
      <w:pPr>
        <w:pStyle w:val="a3"/>
        <w:spacing w:before="1"/>
        <w:ind w:right="419"/>
      </w:pPr>
      <w:r>
        <w:t>Безопасность упомянутых объектов транспортной инфраструктуры, транспортных средств и объектов топливно-энергетического комплекса, включающая в</w:t>
      </w:r>
      <w:r>
        <w:t xml:space="preserve"> себя требования к антитеррористической защищенности, организована в соответствии </w:t>
      </w:r>
      <w:proofErr w:type="gramStart"/>
      <w:r>
        <w:t>с</w:t>
      </w:r>
      <w:proofErr w:type="gramEnd"/>
      <w:r>
        <w:t xml:space="preserve"> специальными законодательными актами</w:t>
      </w:r>
      <w:r>
        <w:rPr>
          <w:vertAlign w:val="superscript"/>
        </w:rPr>
        <w:t>3</w:t>
      </w:r>
      <w:r>
        <w:t>.</w:t>
      </w:r>
    </w:p>
    <w:p w:rsidR="009052E0" w:rsidRDefault="00662E3C">
      <w:pPr>
        <w:pStyle w:val="a3"/>
        <w:ind w:right="419"/>
      </w:pPr>
      <w:r>
        <w:t>Прежде всего, Правительством Российской Федерации определена компетенция федеральных органов исполнительной власти, руководство деяте</w:t>
      </w:r>
      <w:r>
        <w:t xml:space="preserve">льностью которых оно осуществляет, в области противодействия </w:t>
      </w:r>
      <w:r>
        <w:rPr>
          <w:spacing w:val="-2"/>
        </w:rPr>
        <w:t>терроризму</w:t>
      </w:r>
      <w:proofErr w:type="gramStart"/>
      <w:r>
        <w:rPr>
          <w:spacing w:val="-2"/>
          <w:vertAlign w:val="superscript"/>
        </w:rPr>
        <w:t>4</w:t>
      </w:r>
      <w:proofErr w:type="gramEnd"/>
      <w:r>
        <w:rPr>
          <w:spacing w:val="-2"/>
        </w:rPr>
        <w:t>.</w:t>
      </w:r>
    </w:p>
    <w:p w:rsidR="009052E0" w:rsidRDefault="009052E0">
      <w:pPr>
        <w:pStyle w:val="a3"/>
        <w:spacing w:before="8"/>
        <w:ind w:left="0" w:firstLine="0"/>
        <w:jc w:val="left"/>
        <w:rPr>
          <w:sz w:val="17"/>
        </w:rPr>
      </w:pPr>
      <w:r>
        <w:rPr>
          <w:sz w:val="17"/>
        </w:rPr>
        <w:pict>
          <v:rect id="docshape51" o:spid="_x0000_s1041" style="position:absolute;margin-left:120.5pt;margin-top:11.4pt;width:2in;height:.7pt;z-index:-15699968;mso-wrap-distance-left:0;mso-wrap-distance-right:0;mso-position-horizontal-relative:page" fillcolor="black" stroked="f">
            <w10:wrap type="topAndBottom" anchorx="page"/>
          </v:rect>
        </w:pict>
      </w:r>
    </w:p>
    <w:p w:rsidR="009052E0" w:rsidRDefault="00662E3C">
      <w:pPr>
        <w:spacing w:before="116"/>
        <w:ind w:left="851"/>
        <w:jc w:val="both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</w:rPr>
        <w:t xml:space="preserve"> Пункт</w:t>
      </w:r>
      <w:r>
        <w:rPr>
          <w:spacing w:val="53"/>
          <w:sz w:val="24"/>
        </w:rPr>
        <w:t xml:space="preserve">  </w:t>
      </w:r>
      <w:r>
        <w:rPr>
          <w:sz w:val="24"/>
        </w:rPr>
        <w:t>6</w:t>
      </w:r>
      <w:r>
        <w:rPr>
          <w:spacing w:val="53"/>
          <w:sz w:val="24"/>
        </w:rPr>
        <w:t xml:space="preserve">  </w:t>
      </w:r>
      <w:r>
        <w:rPr>
          <w:sz w:val="24"/>
        </w:rPr>
        <w:t>статьи</w:t>
      </w:r>
      <w:r>
        <w:rPr>
          <w:spacing w:val="54"/>
          <w:sz w:val="24"/>
        </w:rPr>
        <w:t xml:space="preserve">  </w:t>
      </w:r>
      <w:r>
        <w:rPr>
          <w:sz w:val="24"/>
        </w:rPr>
        <w:t>3</w:t>
      </w:r>
      <w:r>
        <w:rPr>
          <w:spacing w:val="53"/>
          <w:sz w:val="24"/>
        </w:rPr>
        <w:t xml:space="preserve">  </w:t>
      </w:r>
      <w:r>
        <w:rPr>
          <w:sz w:val="24"/>
        </w:rPr>
        <w:t>Федерального</w:t>
      </w:r>
      <w:r>
        <w:rPr>
          <w:spacing w:val="53"/>
          <w:sz w:val="24"/>
        </w:rPr>
        <w:t xml:space="preserve">  </w:t>
      </w:r>
      <w:r>
        <w:rPr>
          <w:sz w:val="24"/>
        </w:rPr>
        <w:t>закона</w:t>
      </w:r>
      <w:r>
        <w:rPr>
          <w:spacing w:val="53"/>
          <w:sz w:val="24"/>
        </w:rPr>
        <w:t xml:space="preserve"> 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</w:t>
      </w:r>
      <w:r>
        <w:rPr>
          <w:spacing w:val="53"/>
          <w:sz w:val="24"/>
        </w:rPr>
        <w:t xml:space="preserve">  </w:t>
      </w:r>
      <w:r>
        <w:rPr>
          <w:sz w:val="24"/>
        </w:rPr>
        <w:t>2006</w:t>
      </w:r>
      <w:r>
        <w:rPr>
          <w:spacing w:val="54"/>
          <w:sz w:val="24"/>
        </w:rPr>
        <w:t xml:space="preserve">  </w:t>
      </w:r>
      <w:r>
        <w:rPr>
          <w:sz w:val="24"/>
        </w:rPr>
        <w:t>г.</w:t>
      </w:r>
      <w:r>
        <w:rPr>
          <w:spacing w:val="53"/>
          <w:sz w:val="24"/>
        </w:rPr>
        <w:t xml:space="preserve">  </w:t>
      </w:r>
      <w:r>
        <w:rPr>
          <w:sz w:val="24"/>
        </w:rPr>
        <w:t>№</w:t>
      </w:r>
      <w:r>
        <w:rPr>
          <w:spacing w:val="53"/>
          <w:sz w:val="24"/>
        </w:rPr>
        <w:t xml:space="preserve">  </w:t>
      </w:r>
      <w:r>
        <w:rPr>
          <w:sz w:val="24"/>
        </w:rPr>
        <w:t>35-</w:t>
      </w:r>
      <w:r>
        <w:rPr>
          <w:spacing w:val="-5"/>
          <w:sz w:val="24"/>
        </w:rPr>
        <w:t>ФЗ</w:t>
      </w:r>
    </w:p>
    <w:p w:rsidR="009052E0" w:rsidRDefault="00662E3C">
      <w:pPr>
        <w:ind w:left="143"/>
        <w:jc w:val="both"/>
        <w:rPr>
          <w:sz w:val="24"/>
        </w:rPr>
      </w:pP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терроризму».</w:t>
      </w:r>
    </w:p>
    <w:p w:rsidR="009052E0" w:rsidRDefault="00662E3C">
      <w:pPr>
        <w:ind w:left="851"/>
        <w:jc w:val="both"/>
        <w:rPr>
          <w:sz w:val="24"/>
        </w:rPr>
      </w:pPr>
      <w:r>
        <w:rPr>
          <w:sz w:val="24"/>
          <w:vertAlign w:val="superscript"/>
        </w:rPr>
        <w:t>2</w:t>
      </w:r>
      <w:r>
        <w:rPr>
          <w:spacing w:val="34"/>
          <w:sz w:val="24"/>
        </w:rPr>
        <w:t xml:space="preserve">  </w:t>
      </w:r>
      <w:r>
        <w:rPr>
          <w:sz w:val="24"/>
        </w:rPr>
        <w:t>Статьи</w:t>
      </w:r>
      <w:r>
        <w:rPr>
          <w:spacing w:val="35"/>
          <w:sz w:val="24"/>
        </w:rPr>
        <w:t xml:space="preserve">  </w:t>
      </w:r>
      <w:r>
        <w:rPr>
          <w:sz w:val="24"/>
        </w:rPr>
        <w:t>5,</w:t>
      </w:r>
      <w:r>
        <w:rPr>
          <w:spacing w:val="34"/>
          <w:sz w:val="24"/>
        </w:rPr>
        <w:t xml:space="preserve">  </w:t>
      </w:r>
      <w:r>
        <w:rPr>
          <w:sz w:val="24"/>
        </w:rPr>
        <w:t>5.1</w:t>
      </w:r>
      <w:r>
        <w:rPr>
          <w:spacing w:val="34"/>
          <w:sz w:val="24"/>
        </w:rPr>
        <w:t xml:space="preserve">  </w:t>
      </w:r>
      <w:r>
        <w:rPr>
          <w:sz w:val="24"/>
        </w:rPr>
        <w:t>и</w:t>
      </w:r>
      <w:r>
        <w:rPr>
          <w:spacing w:val="34"/>
          <w:sz w:val="24"/>
        </w:rPr>
        <w:t xml:space="preserve">  </w:t>
      </w:r>
      <w:r>
        <w:rPr>
          <w:sz w:val="24"/>
        </w:rPr>
        <w:t>5.2</w:t>
      </w:r>
      <w:r>
        <w:rPr>
          <w:spacing w:val="35"/>
          <w:sz w:val="24"/>
        </w:rPr>
        <w:t xml:space="preserve">  </w:t>
      </w:r>
      <w:r>
        <w:rPr>
          <w:sz w:val="24"/>
        </w:rPr>
        <w:t>Федерального</w:t>
      </w:r>
      <w:r>
        <w:rPr>
          <w:spacing w:val="34"/>
          <w:sz w:val="24"/>
        </w:rPr>
        <w:t xml:space="preserve">  </w:t>
      </w:r>
      <w:r>
        <w:rPr>
          <w:sz w:val="24"/>
        </w:rPr>
        <w:t>закона</w:t>
      </w:r>
      <w:r>
        <w:rPr>
          <w:spacing w:val="33"/>
          <w:sz w:val="24"/>
        </w:rPr>
        <w:t xml:space="preserve"> 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6 марта</w:t>
      </w:r>
      <w:r>
        <w:rPr>
          <w:spacing w:val="34"/>
          <w:sz w:val="24"/>
        </w:rPr>
        <w:t xml:space="preserve">  </w:t>
      </w:r>
      <w:r>
        <w:rPr>
          <w:sz w:val="24"/>
        </w:rPr>
        <w:t>2006</w:t>
      </w:r>
      <w:r>
        <w:rPr>
          <w:spacing w:val="34"/>
          <w:sz w:val="24"/>
        </w:rPr>
        <w:t xml:space="preserve">  </w:t>
      </w:r>
      <w:r>
        <w:rPr>
          <w:sz w:val="24"/>
        </w:rPr>
        <w:t>г.</w:t>
      </w:r>
      <w:r>
        <w:rPr>
          <w:spacing w:val="34"/>
          <w:sz w:val="24"/>
        </w:rPr>
        <w:t xml:space="preserve">  </w:t>
      </w:r>
      <w:r>
        <w:rPr>
          <w:sz w:val="24"/>
        </w:rPr>
        <w:t>№</w:t>
      </w:r>
      <w:r>
        <w:rPr>
          <w:spacing w:val="33"/>
          <w:sz w:val="24"/>
        </w:rPr>
        <w:t xml:space="preserve">  </w:t>
      </w:r>
      <w:r>
        <w:rPr>
          <w:sz w:val="24"/>
        </w:rPr>
        <w:t>35-</w:t>
      </w:r>
      <w:r>
        <w:rPr>
          <w:spacing w:val="-5"/>
          <w:sz w:val="24"/>
        </w:rPr>
        <w:t>ФЗ</w:t>
      </w:r>
    </w:p>
    <w:p w:rsidR="009052E0" w:rsidRDefault="00662E3C">
      <w:pPr>
        <w:spacing w:before="1"/>
        <w:ind w:left="143"/>
        <w:jc w:val="both"/>
        <w:rPr>
          <w:sz w:val="24"/>
        </w:rPr>
      </w:pP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терроризму».</w:t>
      </w:r>
    </w:p>
    <w:p w:rsidR="009052E0" w:rsidRDefault="00662E3C">
      <w:pPr>
        <w:ind w:left="143" w:right="421" w:firstLine="707"/>
        <w:jc w:val="both"/>
        <w:rPr>
          <w:sz w:val="24"/>
        </w:rPr>
      </w:pPr>
      <w:r>
        <w:rPr>
          <w:sz w:val="24"/>
          <w:vertAlign w:val="superscript"/>
        </w:rPr>
        <w:t>3</w:t>
      </w:r>
      <w:r>
        <w:rPr>
          <w:sz w:val="24"/>
        </w:rPr>
        <w:t xml:space="preserve"> Федерального закона от 9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февраля 2007 г. № 16-ФЗ «О транспортной безопасности» и Федерального закона от 21 июля 2011 г. № 256-ФЗ «О безопасности объектов топливно-энергетического комплекса»</w:t>
      </w:r>
    </w:p>
    <w:p w:rsidR="009052E0" w:rsidRDefault="00662E3C">
      <w:pPr>
        <w:ind w:left="851"/>
        <w:jc w:val="both"/>
        <w:rPr>
          <w:sz w:val="24"/>
        </w:rPr>
      </w:pPr>
      <w:r>
        <w:rPr>
          <w:sz w:val="24"/>
          <w:vertAlign w:val="superscript"/>
        </w:rPr>
        <w:t>4</w:t>
      </w:r>
      <w:r>
        <w:rPr>
          <w:spacing w:val="6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59"/>
          <w:sz w:val="24"/>
        </w:rPr>
        <w:t xml:space="preserve"> </w:t>
      </w:r>
      <w:r>
        <w:rPr>
          <w:sz w:val="24"/>
        </w:rPr>
        <w:t>Правите</w:t>
      </w:r>
      <w:r>
        <w:rPr>
          <w:sz w:val="24"/>
        </w:rPr>
        <w:t>льства</w:t>
      </w:r>
      <w:r>
        <w:rPr>
          <w:spacing w:val="5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2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4</w:t>
      </w:r>
      <w:r>
        <w:rPr>
          <w:spacing w:val="60"/>
          <w:sz w:val="24"/>
        </w:rPr>
        <w:t xml:space="preserve"> </w:t>
      </w:r>
      <w:r>
        <w:rPr>
          <w:sz w:val="24"/>
        </w:rPr>
        <w:t>мая</w:t>
      </w:r>
      <w:r>
        <w:rPr>
          <w:spacing w:val="58"/>
          <w:sz w:val="24"/>
        </w:rPr>
        <w:t xml:space="preserve"> </w:t>
      </w:r>
      <w:r>
        <w:rPr>
          <w:sz w:val="24"/>
        </w:rPr>
        <w:t>2008 г.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333</w:t>
      </w:r>
    </w:p>
    <w:p w:rsidR="009052E0" w:rsidRDefault="00662E3C">
      <w:pPr>
        <w:ind w:left="143" w:right="419"/>
        <w:jc w:val="both"/>
        <w:rPr>
          <w:sz w:val="24"/>
        </w:rPr>
      </w:pPr>
      <w:r>
        <w:rPr>
          <w:sz w:val="24"/>
        </w:rPr>
        <w:t>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терроризму».</w:t>
      </w:r>
    </w:p>
    <w:p w:rsidR="009052E0" w:rsidRDefault="009052E0">
      <w:pPr>
        <w:jc w:val="both"/>
        <w:rPr>
          <w:sz w:val="24"/>
        </w:rPr>
        <w:sectPr w:rsidR="009052E0">
          <w:pgSz w:w="11910" w:h="16840"/>
          <w:pgMar w:top="1040" w:right="425" w:bottom="280" w:left="1559" w:header="713" w:footer="0" w:gutter="0"/>
          <w:cols w:space="720"/>
        </w:sectPr>
      </w:pPr>
    </w:p>
    <w:p w:rsidR="009052E0" w:rsidRDefault="00662E3C">
      <w:pPr>
        <w:pStyle w:val="a3"/>
        <w:spacing w:before="81"/>
        <w:ind w:right="417"/>
      </w:pPr>
      <w:r>
        <w:lastRenderedPageBreak/>
        <w:t xml:space="preserve">Такими органами являются, в частности: </w:t>
      </w:r>
      <w:proofErr w:type="spellStart"/>
      <w:r>
        <w:t>Минобрнауки</w:t>
      </w:r>
      <w:proofErr w:type="spellEnd"/>
      <w:r>
        <w:t xml:space="preserve"> России, </w:t>
      </w:r>
      <w:proofErr w:type="spellStart"/>
      <w:r>
        <w:t>Минпросвещения</w:t>
      </w:r>
      <w:proofErr w:type="spellEnd"/>
      <w:r>
        <w:t xml:space="preserve"> России, Минкультуры России, </w:t>
      </w:r>
      <w:proofErr w:type="spellStart"/>
      <w:r>
        <w:t>Минкомсвязь</w:t>
      </w:r>
      <w:proofErr w:type="spellEnd"/>
      <w:r>
        <w:t xml:space="preserve"> России, </w:t>
      </w:r>
      <w:proofErr w:type="spellStart"/>
      <w:r>
        <w:t>Роскомнадзор</w:t>
      </w:r>
      <w:proofErr w:type="spellEnd"/>
      <w:r>
        <w:t xml:space="preserve">, </w:t>
      </w:r>
      <w:proofErr w:type="spellStart"/>
      <w:r>
        <w:t>Росмолодежь</w:t>
      </w:r>
      <w:proofErr w:type="spellEnd"/>
      <w:r>
        <w:t xml:space="preserve">, </w:t>
      </w:r>
      <w:proofErr w:type="spellStart"/>
      <w:r>
        <w:t>Роспечать</w:t>
      </w:r>
      <w:proofErr w:type="spellEnd"/>
      <w:r>
        <w:t>, ФАДН России.</w:t>
      </w:r>
    </w:p>
    <w:p w:rsidR="009052E0" w:rsidRDefault="00662E3C">
      <w:pPr>
        <w:pStyle w:val="a3"/>
        <w:spacing w:before="2"/>
        <w:ind w:right="422"/>
      </w:pPr>
      <w:r>
        <w:t>В случаях, когда упоминается деятельность по антитеррористической защищенности объе</w:t>
      </w:r>
      <w:r>
        <w:t>ктов (территорий) и мест массового пребывания людей, прежде</w:t>
      </w:r>
      <w:r>
        <w:rPr>
          <w:spacing w:val="80"/>
        </w:rPr>
        <w:t xml:space="preserve"> </w:t>
      </w:r>
      <w:r>
        <w:t>всего,</w:t>
      </w:r>
      <w:r>
        <w:rPr>
          <w:spacing w:val="80"/>
        </w:rPr>
        <w:t xml:space="preserve"> </w:t>
      </w:r>
      <w:r>
        <w:t>следует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виду</w:t>
      </w:r>
      <w:r>
        <w:rPr>
          <w:spacing w:val="80"/>
        </w:rPr>
        <w:t xml:space="preserve"> </w:t>
      </w:r>
      <w:r>
        <w:t>требования,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подготовлены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 Правилами разработки требований к антитеррористической защищенности объектов (территорий) и паспорта безопасности объе</w:t>
      </w:r>
      <w:r>
        <w:t xml:space="preserve">ктов </w:t>
      </w:r>
      <w:r>
        <w:rPr>
          <w:spacing w:val="-2"/>
        </w:rPr>
        <w:t>(территорий)</w:t>
      </w:r>
      <w:r>
        <w:rPr>
          <w:spacing w:val="-2"/>
          <w:vertAlign w:val="superscript"/>
        </w:rPr>
        <w:t>1</w:t>
      </w:r>
      <w:r>
        <w:rPr>
          <w:spacing w:val="-2"/>
        </w:rPr>
        <w:t>.</w:t>
      </w:r>
    </w:p>
    <w:p w:rsidR="009052E0" w:rsidRDefault="00662E3C">
      <w:pPr>
        <w:pStyle w:val="a3"/>
        <w:ind w:right="417"/>
      </w:pPr>
      <w:proofErr w:type="gramStart"/>
      <w:r>
        <w:t>Указанные нормативные правовые акты утверждены Правительством Российской Федерации для всех федеральных органов исполнительной власти,</w:t>
      </w:r>
      <w:r>
        <w:rPr>
          <w:spacing w:val="40"/>
        </w:rPr>
        <w:t xml:space="preserve">  </w:t>
      </w:r>
      <w:r>
        <w:t>Государственной</w:t>
      </w:r>
      <w:r>
        <w:rPr>
          <w:spacing w:val="40"/>
        </w:rPr>
        <w:t xml:space="preserve">  </w:t>
      </w:r>
      <w:r>
        <w:t>корпорации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атомной</w:t>
      </w:r>
      <w:r>
        <w:rPr>
          <w:spacing w:val="40"/>
        </w:rPr>
        <w:t xml:space="preserve">  </w:t>
      </w:r>
      <w:r>
        <w:t>энергии</w:t>
      </w:r>
      <w:r>
        <w:rPr>
          <w:spacing w:val="40"/>
        </w:rPr>
        <w:t xml:space="preserve">  </w:t>
      </w:r>
      <w:r>
        <w:t>«</w:t>
      </w:r>
      <w:proofErr w:type="spellStart"/>
      <w:r>
        <w:t>Росатом</w:t>
      </w:r>
      <w:proofErr w:type="spellEnd"/>
      <w:r>
        <w:t>»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корпорации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космиче</w:t>
      </w:r>
      <w:r>
        <w:t>ской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</w:t>
      </w:r>
      <w:proofErr w:type="spellStart"/>
      <w:r>
        <w:t>Роскосмос</w:t>
      </w:r>
      <w:proofErr w:type="spellEnd"/>
      <w:r>
        <w:t>» в</w:t>
      </w:r>
      <w:r>
        <w:rPr>
          <w:spacing w:val="-3"/>
        </w:rPr>
        <w:t xml:space="preserve"> </w:t>
      </w:r>
      <w:r>
        <w:t>отношении объектов (территорий), правообладателями которых они являются или которые относятся к сфере их деятельности, предполагающей использование объекта (территории), подлежащего антитеррористической защите (за исключение</w:t>
      </w:r>
      <w:r>
        <w:t>м объектов, подлежащих обязательной охране войсками национальной гвардии Российской Федерации).</w:t>
      </w:r>
      <w:proofErr w:type="gramEnd"/>
    </w:p>
    <w:p w:rsidR="009052E0" w:rsidRDefault="00662E3C">
      <w:pPr>
        <w:pStyle w:val="a3"/>
        <w:ind w:right="419"/>
      </w:pPr>
      <w:r>
        <w:t>При этом в отношении мест массового пребывания людей и объектов (территорий), подлежащих обязательной охране войсками национальной гвардии</w:t>
      </w:r>
      <w:r>
        <w:rPr>
          <w:spacing w:val="80"/>
        </w:rPr>
        <w:t xml:space="preserve">  </w:t>
      </w:r>
      <w:r>
        <w:t>Российской</w:t>
      </w:r>
      <w:r>
        <w:rPr>
          <w:spacing w:val="80"/>
        </w:rPr>
        <w:t xml:space="preserve">  </w:t>
      </w:r>
      <w:r>
        <w:t>Федераци</w:t>
      </w:r>
      <w:r>
        <w:t>и,</w:t>
      </w:r>
      <w:r>
        <w:rPr>
          <w:spacing w:val="80"/>
        </w:rPr>
        <w:t xml:space="preserve">  </w:t>
      </w:r>
      <w:r>
        <w:t>утверждены</w:t>
      </w:r>
      <w:r>
        <w:rPr>
          <w:spacing w:val="80"/>
        </w:rPr>
        <w:t xml:space="preserve">  </w:t>
      </w:r>
      <w:r>
        <w:t>отдельные</w:t>
      </w:r>
      <w:r>
        <w:rPr>
          <w:spacing w:val="80"/>
        </w:rPr>
        <w:t xml:space="preserve">  </w:t>
      </w:r>
      <w:r>
        <w:t>требования к антитеррористической защищенности.</w:t>
      </w:r>
    </w:p>
    <w:p w:rsidR="009052E0" w:rsidRDefault="00662E3C">
      <w:pPr>
        <w:pStyle w:val="a3"/>
        <w:ind w:right="423"/>
      </w:pPr>
      <w:r>
        <w:t>Ввиду того, что все названные документы подготовлены по одним правилам, структура, а соответственно, и содержание работы по их реализации, во</w:t>
      </w:r>
      <w:r>
        <w:rPr>
          <w:spacing w:val="-1"/>
        </w:rPr>
        <w:t xml:space="preserve"> </w:t>
      </w:r>
      <w:r>
        <w:t xml:space="preserve">многом сходны вне зависимости от видов </w:t>
      </w:r>
      <w:r>
        <w:t>конкретных объектов (территорий).</w:t>
      </w:r>
    </w:p>
    <w:p w:rsidR="009052E0" w:rsidRDefault="00662E3C">
      <w:pPr>
        <w:pStyle w:val="a3"/>
        <w:spacing w:before="2" w:line="322" w:lineRule="exact"/>
        <w:ind w:left="851" w:firstLine="0"/>
      </w:pPr>
      <w:r>
        <w:t>Обобщенно</w:t>
      </w:r>
      <w:r>
        <w:rPr>
          <w:spacing w:val="-9"/>
        </w:rPr>
        <w:t xml:space="preserve"> </w:t>
      </w:r>
      <w:r>
        <w:t>эту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представить</w:t>
      </w:r>
      <w:r>
        <w:rPr>
          <w:spacing w:val="-8"/>
        </w:rPr>
        <w:t xml:space="preserve"> </w:t>
      </w:r>
      <w:r>
        <w:t>следующим</w:t>
      </w:r>
      <w:r>
        <w:rPr>
          <w:spacing w:val="-7"/>
        </w:rPr>
        <w:t xml:space="preserve"> </w:t>
      </w:r>
      <w:r>
        <w:rPr>
          <w:spacing w:val="-2"/>
        </w:rPr>
        <w:t>образом.</w:t>
      </w:r>
    </w:p>
    <w:p w:rsidR="009052E0" w:rsidRDefault="00662E3C">
      <w:pPr>
        <w:pStyle w:val="a5"/>
        <w:numPr>
          <w:ilvl w:val="2"/>
          <w:numId w:val="32"/>
        </w:numPr>
        <w:tabs>
          <w:tab w:val="left" w:pos="1530"/>
        </w:tabs>
        <w:ind w:right="425" w:firstLine="707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  </w:t>
      </w:r>
      <w:r>
        <w:rPr>
          <w:sz w:val="28"/>
        </w:rPr>
        <w:t>целях</w:t>
      </w:r>
      <w:r>
        <w:rPr>
          <w:spacing w:val="80"/>
          <w:sz w:val="28"/>
        </w:rPr>
        <w:t xml:space="preserve">   </w:t>
      </w:r>
      <w:r>
        <w:rPr>
          <w:sz w:val="28"/>
        </w:rPr>
        <w:t>применения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тех</w:t>
      </w:r>
      <w:r>
        <w:rPr>
          <w:spacing w:val="80"/>
          <w:sz w:val="28"/>
        </w:rPr>
        <w:t xml:space="preserve">   </w:t>
      </w:r>
      <w:r>
        <w:rPr>
          <w:sz w:val="28"/>
        </w:rPr>
        <w:t>или</w:t>
      </w:r>
      <w:r>
        <w:rPr>
          <w:spacing w:val="80"/>
          <w:sz w:val="28"/>
        </w:rPr>
        <w:t xml:space="preserve">   </w:t>
      </w:r>
      <w:r>
        <w:rPr>
          <w:sz w:val="28"/>
        </w:rPr>
        <w:t>иных</w:t>
      </w:r>
      <w:r>
        <w:rPr>
          <w:spacing w:val="80"/>
          <w:sz w:val="28"/>
        </w:rPr>
        <w:t xml:space="preserve">   </w:t>
      </w:r>
      <w:r>
        <w:rPr>
          <w:sz w:val="28"/>
        </w:rPr>
        <w:t>требований к</w:t>
      </w:r>
      <w:r>
        <w:rPr>
          <w:spacing w:val="-3"/>
          <w:sz w:val="28"/>
        </w:rPr>
        <w:t xml:space="preserve"> </w:t>
      </w:r>
      <w:r>
        <w:rPr>
          <w:sz w:val="28"/>
        </w:rPr>
        <w:t>антитеррористической защищенности определяется круг объектов (территорий), на которые распространяется действие таких требований.</w:t>
      </w:r>
    </w:p>
    <w:p w:rsidR="009052E0" w:rsidRDefault="00662E3C">
      <w:pPr>
        <w:pStyle w:val="a3"/>
        <w:ind w:right="423"/>
      </w:pPr>
      <w:r>
        <w:t>Как правило, это подведомственные объекты федеральных органов исполнительной власти. В их число могут включаться дополнительно также объекты (территории), указанные в требованиях.</w:t>
      </w:r>
    </w:p>
    <w:p w:rsidR="009052E0" w:rsidRDefault="00662E3C">
      <w:pPr>
        <w:pStyle w:val="a3"/>
        <w:ind w:right="419"/>
      </w:pPr>
      <w:r>
        <w:t>В отдельных случаях могут быть сформированы специальные перечни, например, к</w:t>
      </w:r>
      <w:r>
        <w:t>ак с местами массового пребывания людей</w:t>
      </w:r>
      <w:proofErr w:type="gramStart"/>
      <w:r>
        <w:rPr>
          <w:vertAlign w:val="superscript"/>
        </w:rPr>
        <w:t>2</w:t>
      </w:r>
      <w:proofErr w:type="gramEnd"/>
      <w:r>
        <w:t xml:space="preserve"> и торговыми </w:t>
      </w:r>
      <w:r>
        <w:rPr>
          <w:spacing w:val="-2"/>
        </w:rPr>
        <w:t>объектами</w:t>
      </w:r>
      <w:r>
        <w:rPr>
          <w:spacing w:val="-2"/>
          <w:vertAlign w:val="superscript"/>
        </w:rPr>
        <w:t>1</w:t>
      </w:r>
      <w:r>
        <w:rPr>
          <w:spacing w:val="-2"/>
        </w:rPr>
        <w:t>.</w:t>
      </w:r>
    </w:p>
    <w:p w:rsidR="009052E0" w:rsidRDefault="009052E0">
      <w:pPr>
        <w:pStyle w:val="a3"/>
        <w:spacing w:before="203"/>
        <w:ind w:left="0" w:firstLine="0"/>
        <w:jc w:val="left"/>
        <w:rPr>
          <w:sz w:val="20"/>
        </w:rPr>
      </w:pPr>
      <w:r>
        <w:rPr>
          <w:sz w:val="20"/>
        </w:rPr>
        <w:pict>
          <v:rect id="docshape52" o:spid="_x0000_s1040" style="position:absolute;margin-left:120.5pt;margin-top:22.85pt;width:2in;height:.7pt;z-index:-15699456;mso-wrap-distance-left:0;mso-wrap-distance-right:0;mso-position-horizontal-relative:page" fillcolor="black" stroked="f">
            <w10:wrap type="topAndBottom" anchorx="page"/>
          </v:rect>
        </w:pict>
      </w:r>
    </w:p>
    <w:p w:rsidR="009052E0" w:rsidRDefault="00662E3C">
      <w:pPr>
        <w:spacing w:before="117"/>
        <w:ind w:left="143" w:right="419" w:firstLine="707"/>
        <w:jc w:val="both"/>
        <w:rPr>
          <w:sz w:val="24"/>
        </w:rPr>
      </w:pPr>
      <w:r>
        <w:rPr>
          <w:sz w:val="24"/>
          <w:vertAlign w:val="superscript"/>
        </w:rPr>
        <w:t>1</w:t>
      </w:r>
      <w:r>
        <w:rPr>
          <w:spacing w:val="78"/>
          <w:sz w:val="24"/>
        </w:rPr>
        <w:t xml:space="preserve">   </w:t>
      </w:r>
      <w:r>
        <w:rPr>
          <w:sz w:val="24"/>
        </w:rPr>
        <w:t>Утверждены</w:t>
      </w:r>
      <w:r>
        <w:rPr>
          <w:spacing w:val="78"/>
          <w:sz w:val="24"/>
        </w:rPr>
        <w:t xml:space="preserve">   </w:t>
      </w:r>
      <w:r>
        <w:rPr>
          <w:sz w:val="24"/>
        </w:rPr>
        <w:t>постановлением</w:t>
      </w:r>
      <w:r>
        <w:rPr>
          <w:spacing w:val="79"/>
          <w:sz w:val="24"/>
        </w:rPr>
        <w:t xml:space="preserve">   </w:t>
      </w:r>
      <w:r>
        <w:rPr>
          <w:sz w:val="24"/>
        </w:rPr>
        <w:t>Правительства</w:t>
      </w:r>
      <w:r>
        <w:rPr>
          <w:spacing w:val="77"/>
          <w:sz w:val="24"/>
        </w:rPr>
        <w:t xml:space="preserve">   </w:t>
      </w:r>
      <w:r>
        <w:rPr>
          <w:sz w:val="24"/>
        </w:rPr>
        <w:t>Российской Федерации от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2013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1244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объектов </w:t>
      </w:r>
      <w:r>
        <w:rPr>
          <w:spacing w:val="-2"/>
          <w:sz w:val="24"/>
        </w:rPr>
        <w:t>(территорий)».</w:t>
      </w:r>
    </w:p>
    <w:p w:rsidR="009052E0" w:rsidRDefault="00662E3C">
      <w:pPr>
        <w:ind w:left="851"/>
        <w:jc w:val="both"/>
        <w:rPr>
          <w:sz w:val="24"/>
        </w:rPr>
      </w:pPr>
      <w:r>
        <w:rPr>
          <w:sz w:val="24"/>
          <w:vertAlign w:val="superscript"/>
        </w:rPr>
        <w:t>2</w:t>
      </w:r>
      <w:r>
        <w:rPr>
          <w:spacing w:val="23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25</w:t>
      </w:r>
      <w:r>
        <w:rPr>
          <w:spacing w:val="21"/>
          <w:sz w:val="24"/>
        </w:rPr>
        <w:t xml:space="preserve"> </w:t>
      </w:r>
      <w:r>
        <w:rPr>
          <w:sz w:val="24"/>
        </w:rPr>
        <w:t>марта</w:t>
      </w:r>
      <w:r>
        <w:rPr>
          <w:spacing w:val="21"/>
          <w:sz w:val="24"/>
        </w:rPr>
        <w:t xml:space="preserve"> </w:t>
      </w:r>
      <w:r>
        <w:rPr>
          <w:sz w:val="24"/>
        </w:rPr>
        <w:t>2015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  <w:r>
        <w:rPr>
          <w:spacing w:val="2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272</w:t>
      </w:r>
    </w:p>
    <w:p w:rsidR="009052E0" w:rsidRDefault="00662E3C">
      <w:pPr>
        <w:ind w:left="143" w:right="428"/>
        <w:jc w:val="both"/>
        <w:rPr>
          <w:sz w:val="24"/>
        </w:rPr>
      </w:pPr>
      <w:r>
        <w:rPr>
          <w:sz w:val="24"/>
        </w:rPr>
        <w:t>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гвардии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</w:t>
      </w:r>
      <w:r>
        <w:rPr>
          <w:sz w:val="24"/>
        </w:rPr>
        <w:t>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паспортов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 и объектов (территорий)».</w:t>
      </w:r>
    </w:p>
    <w:p w:rsidR="009052E0" w:rsidRDefault="009052E0">
      <w:pPr>
        <w:jc w:val="both"/>
        <w:rPr>
          <w:sz w:val="24"/>
        </w:rPr>
        <w:sectPr w:rsidR="009052E0">
          <w:pgSz w:w="11910" w:h="16840"/>
          <w:pgMar w:top="1040" w:right="425" w:bottom="280" w:left="1559" w:header="713" w:footer="0" w:gutter="0"/>
          <w:cols w:space="720"/>
        </w:sectPr>
      </w:pPr>
    </w:p>
    <w:p w:rsidR="009052E0" w:rsidRDefault="009052E0">
      <w:pPr>
        <w:pStyle w:val="a5"/>
        <w:numPr>
          <w:ilvl w:val="2"/>
          <w:numId w:val="32"/>
        </w:numPr>
        <w:tabs>
          <w:tab w:val="left" w:pos="1146"/>
        </w:tabs>
        <w:spacing w:before="81"/>
        <w:ind w:right="420" w:firstLine="707"/>
        <w:jc w:val="both"/>
        <w:rPr>
          <w:b/>
          <w:sz w:val="28"/>
        </w:rPr>
      </w:pPr>
      <w:r>
        <w:rPr>
          <w:b/>
          <w:sz w:val="28"/>
        </w:rPr>
        <w:lastRenderedPageBreak/>
        <w:pict>
          <v:rect id="docshape53" o:spid="_x0000_s1039" style="position:absolute;left:0;text-align:left;margin-left:120.5pt;margin-top:507.05pt;width:467.85pt;height:.7pt;z-index:15758336;mso-position-horizontal-relative:page;mso-position-vertical-relative:page" fillcolor="black" stroked="f">
            <w10:wrap anchorx="page" anchory="page"/>
          </v:rect>
        </w:pict>
      </w:r>
      <w:r w:rsidR="00662E3C">
        <w:rPr>
          <w:sz w:val="28"/>
        </w:rPr>
        <w:t xml:space="preserve">В целях проведения категорирования объектов (территорий), то есть отнесения их к определенной категории, создаются межведомственные </w:t>
      </w:r>
      <w:r w:rsidR="00662E3C">
        <w:rPr>
          <w:spacing w:val="-2"/>
          <w:sz w:val="28"/>
        </w:rPr>
        <w:t>комиссии.</w:t>
      </w:r>
    </w:p>
    <w:p w:rsidR="009052E0" w:rsidRDefault="00662E3C">
      <w:pPr>
        <w:pStyle w:val="a3"/>
        <w:spacing w:before="2"/>
        <w:ind w:right="425"/>
      </w:pPr>
      <w:r>
        <w:t>В большинстве случаев, они возглавляются руководителями объекта (территории), обследование которого проводится.</w:t>
      </w:r>
    </w:p>
    <w:p w:rsidR="009052E0" w:rsidRDefault="00662E3C">
      <w:pPr>
        <w:pStyle w:val="a3"/>
        <w:ind w:right="418"/>
      </w:pPr>
      <w:r>
        <w:t>Составы комиссий могут быть различными, в основном в них включаются представители территориальных органов безопасности, внутренних дел Российско</w:t>
      </w:r>
      <w:r>
        <w:t xml:space="preserve">й Федерации, </w:t>
      </w:r>
      <w:proofErr w:type="spellStart"/>
      <w:r>
        <w:t>Росгвардии</w:t>
      </w:r>
      <w:proofErr w:type="spellEnd"/>
      <w:r>
        <w:t>, МЧС России. При необходимости к работе комиссии привлекаются представители собственников объектов, которые располагаются в границах объектов (территорий) либо в непосредственной близости к ним.</w:t>
      </w:r>
    </w:p>
    <w:p w:rsidR="009052E0" w:rsidRDefault="00662E3C">
      <w:pPr>
        <w:pStyle w:val="a3"/>
        <w:ind w:right="426"/>
      </w:pPr>
      <w:r>
        <w:t>По результатам комиссионного обследов</w:t>
      </w:r>
      <w:r>
        <w:t>ания объектам (территориям) присваивается категория опасности.</w:t>
      </w:r>
    </w:p>
    <w:p w:rsidR="009052E0" w:rsidRDefault="00662E3C">
      <w:pPr>
        <w:pStyle w:val="a3"/>
        <w:spacing w:before="1"/>
        <w:ind w:right="426"/>
      </w:pPr>
      <w:r>
        <w:t>Для объектов (территорий) федеральных органов исполнительной власти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требованиях</w:t>
      </w:r>
      <w:r>
        <w:rPr>
          <w:spacing w:val="80"/>
          <w:w w:val="150"/>
        </w:rPr>
        <w:t xml:space="preserve"> </w:t>
      </w:r>
      <w:r>
        <w:t>предусмотрено</w:t>
      </w:r>
      <w:r>
        <w:rPr>
          <w:spacing w:val="80"/>
          <w:w w:val="150"/>
        </w:rPr>
        <w:t xml:space="preserve"> </w:t>
      </w:r>
      <w:r>
        <w:t>различное</w:t>
      </w:r>
      <w:r>
        <w:rPr>
          <w:spacing w:val="80"/>
          <w:w w:val="150"/>
        </w:rPr>
        <w:t xml:space="preserve"> </w:t>
      </w:r>
      <w:r>
        <w:t>количество</w:t>
      </w:r>
      <w:r>
        <w:rPr>
          <w:spacing w:val="80"/>
          <w:w w:val="150"/>
        </w:rPr>
        <w:t xml:space="preserve"> </w:t>
      </w:r>
      <w:r>
        <w:t>категорий,</w:t>
      </w:r>
      <w:r>
        <w:rPr>
          <w:spacing w:val="40"/>
        </w:rPr>
        <w:t xml:space="preserve"> </w:t>
      </w:r>
      <w:r>
        <w:t>в соответствии с которыми производится их дифференциация.</w:t>
      </w:r>
    </w:p>
    <w:p w:rsidR="009052E0" w:rsidRDefault="00662E3C">
      <w:pPr>
        <w:pStyle w:val="a3"/>
        <w:ind w:right="418"/>
      </w:pPr>
      <w:r>
        <w:t>Наприме</w:t>
      </w:r>
      <w:r>
        <w:t>р, объектам (территориям) Минтруда России присваивается одна из двух категорий, предусмотренных требованиями</w:t>
      </w:r>
      <w:proofErr w:type="gramStart"/>
      <w:r>
        <w:rPr>
          <w:vertAlign w:val="superscript"/>
        </w:rPr>
        <w:t>2</w:t>
      </w:r>
      <w:proofErr w:type="gramEnd"/>
      <w:r>
        <w:t>, местам массового пребывания людей – одна из трех</w:t>
      </w:r>
      <w:r>
        <w:rPr>
          <w:vertAlign w:val="superscript"/>
        </w:rPr>
        <w:t>3</w:t>
      </w:r>
      <w:r>
        <w:t>, объектам (территориям)</w:t>
      </w:r>
      <w:r>
        <w:rPr>
          <w:spacing w:val="80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– одна из четырёх</w:t>
      </w:r>
      <w:r>
        <w:rPr>
          <w:vertAlign w:val="superscript"/>
        </w:rPr>
        <w:t>4</w:t>
      </w:r>
      <w:r>
        <w:t>.</w:t>
      </w:r>
    </w:p>
    <w:p w:rsidR="009052E0" w:rsidRDefault="00662E3C">
      <w:pPr>
        <w:pStyle w:val="a3"/>
        <w:ind w:right="423"/>
      </w:pPr>
      <w:r>
        <w:t>Категория</w:t>
      </w:r>
      <w:r>
        <w:rPr>
          <w:spacing w:val="80"/>
          <w:w w:val="150"/>
        </w:rPr>
        <w:t xml:space="preserve"> </w:t>
      </w:r>
      <w:r>
        <w:t>присваивается</w:t>
      </w:r>
      <w:r>
        <w:rPr>
          <w:spacing w:val="40"/>
        </w:rPr>
        <w:t xml:space="preserve">  </w:t>
      </w:r>
      <w:r>
        <w:t>с</w:t>
      </w:r>
      <w:r>
        <w:rPr>
          <w:spacing w:val="80"/>
          <w:w w:val="150"/>
        </w:rPr>
        <w:t xml:space="preserve"> </w:t>
      </w:r>
      <w:r>
        <w:t>уч</w:t>
      </w:r>
      <w:r>
        <w:t>етом</w:t>
      </w:r>
      <w:r>
        <w:rPr>
          <w:spacing w:val="80"/>
          <w:w w:val="150"/>
        </w:rPr>
        <w:t xml:space="preserve"> </w:t>
      </w:r>
      <w:r>
        <w:t>степени</w:t>
      </w:r>
      <w:r>
        <w:rPr>
          <w:spacing w:val="40"/>
        </w:rPr>
        <w:t xml:space="preserve">  </w:t>
      </w:r>
      <w:r>
        <w:t>угрозы</w:t>
      </w:r>
      <w:r>
        <w:rPr>
          <w:spacing w:val="80"/>
          <w:w w:val="150"/>
        </w:rPr>
        <w:t xml:space="preserve"> </w:t>
      </w:r>
      <w:r>
        <w:t>совершения</w:t>
      </w:r>
      <w:r>
        <w:rPr>
          <w:spacing w:val="4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конкретном объекте (территории) террористического акта и возможных последствий его совершения на основании оценки состояния защищенности объекта</w:t>
      </w:r>
      <w:r>
        <w:rPr>
          <w:spacing w:val="40"/>
        </w:rPr>
        <w:t xml:space="preserve"> </w:t>
      </w:r>
      <w:r>
        <w:t>(территории),</w:t>
      </w:r>
      <w:r>
        <w:rPr>
          <w:spacing w:val="40"/>
        </w:rPr>
        <w:t xml:space="preserve"> </w:t>
      </w:r>
      <w:r>
        <w:t>учитывающей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инфраструктуры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жизнеобеспечен</w:t>
      </w:r>
      <w:r>
        <w:t>ия и степень потенциальной опасности совершения террористического акта.</w:t>
      </w:r>
    </w:p>
    <w:p w:rsidR="009052E0" w:rsidRDefault="009052E0">
      <w:pPr>
        <w:pStyle w:val="a3"/>
        <w:ind w:left="0" w:firstLine="0"/>
        <w:jc w:val="left"/>
        <w:rPr>
          <w:sz w:val="24"/>
        </w:rPr>
      </w:pPr>
    </w:p>
    <w:p w:rsidR="009052E0" w:rsidRDefault="009052E0">
      <w:pPr>
        <w:pStyle w:val="a3"/>
        <w:spacing w:before="220"/>
        <w:ind w:left="0" w:firstLine="0"/>
        <w:jc w:val="left"/>
        <w:rPr>
          <w:sz w:val="24"/>
        </w:rPr>
      </w:pPr>
    </w:p>
    <w:p w:rsidR="009052E0" w:rsidRDefault="00662E3C">
      <w:pPr>
        <w:ind w:left="143" w:right="420" w:firstLine="707"/>
        <w:jc w:val="both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</w:rPr>
        <w:t xml:space="preserve"> Постановление Правительства РФ от 19 октября 2017 г. №</w:t>
      </w:r>
      <w:r>
        <w:rPr>
          <w:spacing w:val="-4"/>
          <w:sz w:val="24"/>
        </w:rPr>
        <w:t xml:space="preserve"> </w:t>
      </w:r>
      <w:r>
        <w:rPr>
          <w:sz w:val="24"/>
        </w:rPr>
        <w:t>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(территории)».</w:t>
      </w:r>
    </w:p>
    <w:p w:rsidR="009052E0" w:rsidRDefault="00662E3C">
      <w:pPr>
        <w:ind w:left="143" w:right="420" w:firstLine="707"/>
        <w:jc w:val="both"/>
        <w:rPr>
          <w:sz w:val="24"/>
        </w:rPr>
      </w:pPr>
      <w:r>
        <w:rPr>
          <w:sz w:val="24"/>
          <w:vertAlign w:val="superscript"/>
        </w:rPr>
        <w:t>2</w:t>
      </w:r>
      <w:r>
        <w:rPr>
          <w:sz w:val="24"/>
        </w:rPr>
        <w:t xml:space="preserve"> Постановление Правительства РФ от 13 мая 2016 г. №</w:t>
      </w:r>
      <w:r>
        <w:rPr>
          <w:spacing w:val="-3"/>
          <w:sz w:val="24"/>
        </w:rPr>
        <w:t xml:space="preserve"> </w:t>
      </w:r>
      <w:r>
        <w:rPr>
          <w:sz w:val="24"/>
        </w:rPr>
        <w:t>410 «Об утверждении требований к антитерр</w:t>
      </w:r>
      <w:r>
        <w:rPr>
          <w:sz w:val="24"/>
        </w:rPr>
        <w:t>ористической защищенности объектов (территорий) Министерства 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(территорий),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относящихся к сфере деятельности Министерства труда и социальной защиты Российской Федерации,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и формы паспорта безопасности</w:t>
      </w:r>
      <w:r>
        <w:rPr>
          <w:sz w:val="24"/>
        </w:rPr>
        <w:t xml:space="preserve"> этих объектов (территорий)».</w:t>
      </w:r>
    </w:p>
    <w:p w:rsidR="009052E0" w:rsidRDefault="00662E3C">
      <w:pPr>
        <w:spacing w:before="1"/>
        <w:ind w:left="851"/>
        <w:jc w:val="both"/>
        <w:rPr>
          <w:sz w:val="24"/>
        </w:rPr>
      </w:pPr>
      <w:r>
        <w:rPr>
          <w:sz w:val="24"/>
          <w:vertAlign w:val="superscript"/>
        </w:rPr>
        <w:t>3</w:t>
      </w:r>
      <w:r>
        <w:rPr>
          <w:spacing w:val="23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25</w:t>
      </w:r>
      <w:r>
        <w:rPr>
          <w:spacing w:val="21"/>
          <w:sz w:val="24"/>
        </w:rPr>
        <w:t xml:space="preserve"> </w:t>
      </w:r>
      <w:r>
        <w:rPr>
          <w:sz w:val="24"/>
        </w:rPr>
        <w:t>марта</w:t>
      </w:r>
      <w:r>
        <w:rPr>
          <w:spacing w:val="21"/>
          <w:sz w:val="24"/>
        </w:rPr>
        <w:t xml:space="preserve"> </w:t>
      </w:r>
      <w:r>
        <w:rPr>
          <w:sz w:val="24"/>
        </w:rPr>
        <w:t>2015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  <w:r>
        <w:rPr>
          <w:spacing w:val="2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272</w:t>
      </w:r>
    </w:p>
    <w:p w:rsidR="009052E0" w:rsidRDefault="00662E3C">
      <w:pPr>
        <w:ind w:left="143" w:right="425"/>
        <w:jc w:val="both"/>
        <w:rPr>
          <w:sz w:val="24"/>
        </w:rPr>
      </w:pPr>
      <w:r>
        <w:rPr>
          <w:sz w:val="24"/>
        </w:rPr>
        <w:t>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</w:t>
      </w:r>
      <w:r>
        <w:rPr>
          <w:sz w:val="24"/>
        </w:rPr>
        <w:t>е войсками 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гвардии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паспортов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 и объектов (территорий)».</w:t>
      </w:r>
    </w:p>
    <w:p w:rsidR="009052E0" w:rsidRDefault="00662E3C">
      <w:pPr>
        <w:ind w:left="143" w:right="422" w:firstLine="707"/>
        <w:jc w:val="both"/>
        <w:rPr>
          <w:sz w:val="24"/>
        </w:rPr>
      </w:pPr>
      <w:r>
        <w:rPr>
          <w:sz w:val="24"/>
          <w:vertAlign w:val="superscript"/>
        </w:rPr>
        <w:t>4</w:t>
      </w:r>
      <w:r>
        <w:rPr>
          <w:sz w:val="24"/>
        </w:rPr>
        <w:t xml:space="preserve"> Постановление Правительства РФ от 2 августа 2019 г. №</w:t>
      </w:r>
      <w:r>
        <w:rPr>
          <w:spacing w:val="-4"/>
          <w:sz w:val="24"/>
        </w:rPr>
        <w:t xml:space="preserve"> </w:t>
      </w:r>
      <w:r>
        <w:rPr>
          <w:sz w:val="24"/>
        </w:rPr>
        <w:t>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</w:t>
      </w:r>
      <w:r>
        <w:rPr>
          <w:sz w:val="24"/>
        </w:rPr>
        <w:t>а безопасности этих объектов (территорий)».</w:t>
      </w:r>
    </w:p>
    <w:p w:rsidR="009052E0" w:rsidRDefault="009052E0">
      <w:pPr>
        <w:jc w:val="both"/>
        <w:rPr>
          <w:sz w:val="24"/>
        </w:rPr>
        <w:sectPr w:rsidR="009052E0">
          <w:pgSz w:w="11910" w:h="16840"/>
          <w:pgMar w:top="1040" w:right="425" w:bottom="280" w:left="1559" w:header="713" w:footer="0" w:gutter="0"/>
          <w:cols w:space="720"/>
        </w:sectPr>
      </w:pPr>
    </w:p>
    <w:p w:rsidR="009052E0" w:rsidRDefault="00662E3C">
      <w:pPr>
        <w:pStyle w:val="a3"/>
        <w:spacing w:before="81"/>
        <w:ind w:right="419"/>
      </w:pPr>
      <w:r>
        <w:lastRenderedPageBreak/>
        <w:t>Степень</w:t>
      </w:r>
      <w:r>
        <w:rPr>
          <w:spacing w:val="80"/>
        </w:rPr>
        <w:t xml:space="preserve"> </w:t>
      </w:r>
      <w:r>
        <w:t>угрозы</w:t>
      </w:r>
      <w:r>
        <w:rPr>
          <w:spacing w:val="80"/>
        </w:rPr>
        <w:t xml:space="preserve"> </w:t>
      </w:r>
      <w:r>
        <w:t>совершения</w:t>
      </w:r>
      <w:r>
        <w:rPr>
          <w:spacing w:val="80"/>
        </w:rPr>
        <w:t xml:space="preserve"> </w:t>
      </w:r>
      <w:r>
        <w:t>террористического</w:t>
      </w:r>
      <w:r>
        <w:rPr>
          <w:spacing w:val="80"/>
        </w:rPr>
        <w:t xml:space="preserve"> </w:t>
      </w:r>
      <w:r>
        <w:t>акта</w:t>
      </w:r>
      <w:r>
        <w:rPr>
          <w:spacing w:val="80"/>
        </w:rPr>
        <w:t xml:space="preserve"> </w:t>
      </w:r>
      <w:r>
        <w:t>определяется на</w:t>
      </w:r>
      <w:r>
        <w:rPr>
          <w:spacing w:val="-4"/>
        </w:rPr>
        <w:t xml:space="preserve"> </w:t>
      </w:r>
      <w:r>
        <w:t>основании данных о совершенных и предотвращенных террористических актах.</w:t>
      </w:r>
      <w:r>
        <w:rPr>
          <w:spacing w:val="70"/>
        </w:rPr>
        <w:t xml:space="preserve">   </w:t>
      </w:r>
      <w:r>
        <w:t>Указанные</w:t>
      </w:r>
      <w:r>
        <w:rPr>
          <w:spacing w:val="70"/>
        </w:rPr>
        <w:t xml:space="preserve">   </w:t>
      </w:r>
      <w:r>
        <w:t>данные</w:t>
      </w:r>
      <w:r>
        <w:rPr>
          <w:spacing w:val="71"/>
        </w:rPr>
        <w:t xml:space="preserve">   </w:t>
      </w:r>
      <w:r>
        <w:t>могут</w:t>
      </w:r>
      <w:r>
        <w:rPr>
          <w:spacing w:val="70"/>
        </w:rPr>
        <w:t xml:space="preserve">   </w:t>
      </w:r>
      <w:r>
        <w:t>быть</w:t>
      </w:r>
      <w:r>
        <w:rPr>
          <w:spacing w:val="70"/>
        </w:rPr>
        <w:t xml:space="preserve">   </w:t>
      </w:r>
      <w:r>
        <w:t>запрошены</w:t>
      </w:r>
      <w:r>
        <w:rPr>
          <w:spacing w:val="70"/>
        </w:rPr>
        <w:t xml:space="preserve">   </w:t>
      </w:r>
      <w:r>
        <w:t>комисс</w:t>
      </w:r>
      <w:r>
        <w:t>ией в</w:t>
      </w:r>
      <w:r>
        <w:rPr>
          <w:spacing w:val="-3"/>
        </w:rPr>
        <w:t xml:space="preserve"> </w:t>
      </w:r>
      <w:r>
        <w:t>территориальных органах внутренних дел Российской Федерации или получены через входящего в нее представителя.</w:t>
      </w:r>
    </w:p>
    <w:p w:rsidR="009052E0" w:rsidRDefault="00662E3C">
      <w:pPr>
        <w:pStyle w:val="a3"/>
        <w:spacing w:before="1"/>
        <w:ind w:right="423"/>
      </w:pPr>
      <w:r>
        <w:t>Возможные последствия совершения террористического акта определяются комиссией самостоятельно на основании прогнозных показателей о количест</w:t>
      </w:r>
      <w:r>
        <w:t>ве людей, которые могут погибнуть или получить</w:t>
      </w:r>
      <w:r>
        <w:rPr>
          <w:spacing w:val="40"/>
        </w:rPr>
        <w:t xml:space="preserve"> </w:t>
      </w:r>
      <w:r>
        <w:t xml:space="preserve">вред здоровью, возможном материальном ущербе и ущербе окружающей природной среде. Для этих целей используется документация на обследуемый объект, содержащая, например, сведения о его работниках и посетителях, </w:t>
      </w:r>
      <w:r>
        <w:t>наличии и стоимости материальных ценностей.</w:t>
      </w:r>
    </w:p>
    <w:p w:rsidR="009052E0" w:rsidRDefault="00662E3C">
      <w:pPr>
        <w:pStyle w:val="a3"/>
        <w:ind w:right="422"/>
      </w:pPr>
      <w:r>
        <w:t>При категорировании предусматривается установление потенциально опасных объектов (территорий), совершение террористического акта на которых</w:t>
      </w:r>
      <w:r>
        <w:rPr>
          <w:spacing w:val="65"/>
        </w:rPr>
        <w:t xml:space="preserve">  </w:t>
      </w:r>
      <w:r>
        <w:t>может</w:t>
      </w:r>
      <w:r>
        <w:rPr>
          <w:spacing w:val="62"/>
        </w:rPr>
        <w:t xml:space="preserve">  </w:t>
      </w:r>
      <w:r>
        <w:t>привести</w:t>
      </w:r>
      <w:r>
        <w:rPr>
          <w:spacing w:val="65"/>
        </w:rPr>
        <w:t xml:space="preserve">  </w:t>
      </w:r>
      <w:r>
        <w:t>к</w:t>
      </w:r>
      <w:r>
        <w:rPr>
          <w:spacing w:val="64"/>
        </w:rPr>
        <w:t xml:space="preserve">  </w:t>
      </w:r>
      <w:r>
        <w:t>возникновению</w:t>
      </w:r>
      <w:r>
        <w:rPr>
          <w:spacing w:val="63"/>
        </w:rPr>
        <w:t xml:space="preserve">  </w:t>
      </w:r>
      <w:r>
        <w:t>чрезвычайных</w:t>
      </w:r>
      <w:r>
        <w:rPr>
          <w:spacing w:val="64"/>
        </w:rPr>
        <w:t xml:space="preserve">  </w:t>
      </w:r>
      <w:r>
        <w:t>ситуаций с</w:t>
      </w:r>
      <w:r>
        <w:rPr>
          <w:spacing w:val="-3"/>
        </w:rPr>
        <w:t xml:space="preserve"> </w:t>
      </w:r>
      <w:r>
        <w:t>опасными со</w:t>
      </w:r>
      <w:r>
        <w:t>циально-экономическими последствиями, и критических элементов объекта, совершение террористического акта на которых приведет к прекращению нормального функционирования объекта, его повреждению или аварии. В данном качестве могут, в частности, выступать вхо</w:t>
      </w:r>
      <w:r>
        <w:t xml:space="preserve">ды на объект (территорию) или системы </w:t>
      </w:r>
      <w:proofErr w:type="spellStart"/>
      <w:r>
        <w:t>водо</w:t>
      </w:r>
      <w:proofErr w:type="spellEnd"/>
      <w:r>
        <w:t>-, электроснабжения и т.п.</w:t>
      </w:r>
    </w:p>
    <w:p w:rsidR="009052E0" w:rsidRDefault="00662E3C">
      <w:pPr>
        <w:pStyle w:val="a3"/>
        <w:spacing w:before="2"/>
        <w:ind w:right="423"/>
      </w:pPr>
      <w:r>
        <w:t>По результатам категорирования объектов (территорий) составляются акты, которые являются неотъемлемой частью паспортов безопасности.</w:t>
      </w:r>
    </w:p>
    <w:p w:rsidR="009052E0" w:rsidRDefault="00662E3C">
      <w:pPr>
        <w:pStyle w:val="a5"/>
        <w:numPr>
          <w:ilvl w:val="2"/>
          <w:numId w:val="32"/>
        </w:numPr>
        <w:tabs>
          <w:tab w:val="left" w:pos="1141"/>
        </w:tabs>
        <w:ind w:right="419" w:firstLine="707"/>
        <w:jc w:val="both"/>
        <w:rPr>
          <w:b/>
          <w:sz w:val="28"/>
        </w:rPr>
      </w:pPr>
      <w:r>
        <w:rPr>
          <w:sz w:val="28"/>
        </w:rPr>
        <w:t>В зависимости от присвоенных категорий на объектах (те</w:t>
      </w:r>
      <w:r>
        <w:rPr>
          <w:sz w:val="28"/>
        </w:rPr>
        <w:t>рриториях) проводятся дифференцированные мероприятия по обеспечению их антитеррористической защищенности.</w:t>
      </w:r>
    </w:p>
    <w:p w:rsidR="009052E0" w:rsidRDefault="00662E3C">
      <w:pPr>
        <w:pStyle w:val="a3"/>
        <w:spacing w:line="321" w:lineRule="exact"/>
        <w:ind w:left="851" w:firstLine="0"/>
      </w:pPr>
      <w:r>
        <w:t>В</w:t>
      </w:r>
      <w:r>
        <w:rPr>
          <w:spacing w:val="-7"/>
        </w:rPr>
        <w:t xml:space="preserve"> </w:t>
      </w:r>
      <w:r>
        <w:t>целом</w:t>
      </w:r>
      <w:r>
        <w:rPr>
          <w:spacing w:val="-8"/>
        </w:rPr>
        <w:t xml:space="preserve"> </w:t>
      </w:r>
      <w:r>
        <w:t>принимаемые</w:t>
      </w:r>
      <w:r>
        <w:rPr>
          <w:spacing w:val="-5"/>
        </w:rPr>
        <w:t xml:space="preserve"> </w:t>
      </w:r>
      <w:r>
        <w:t>меры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9052E0" w:rsidRDefault="00662E3C">
      <w:pPr>
        <w:pStyle w:val="a3"/>
        <w:spacing w:before="1"/>
        <w:ind w:right="419"/>
      </w:pPr>
      <w:r>
        <w:t>а)</w:t>
      </w:r>
      <w:r>
        <w:rPr>
          <w:spacing w:val="-3"/>
        </w:rPr>
        <w:t xml:space="preserve"> </w:t>
      </w:r>
      <w:r>
        <w:t xml:space="preserve">воспрепятствование неправомерному проникновению на объекты </w:t>
      </w:r>
      <w:r>
        <w:rPr>
          <w:spacing w:val="-2"/>
        </w:rPr>
        <w:t>(территории);</w:t>
      </w:r>
    </w:p>
    <w:p w:rsidR="009052E0" w:rsidRDefault="00662E3C">
      <w:pPr>
        <w:pStyle w:val="a3"/>
        <w:ind w:right="419"/>
      </w:pPr>
      <w:r>
        <w:t>б)</w:t>
      </w:r>
      <w:r>
        <w:rPr>
          <w:spacing w:val="-5"/>
        </w:rPr>
        <w:t xml:space="preserve"> </w:t>
      </w:r>
      <w:r>
        <w:t>выявление потенциальных нарушителей установленного на объектах (территориях) режимов и (или) признаков подготовки или совершения террористического акта;</w:t>
      </w:r>
    </w:p>
    <w:p w:rsidR="009052E0" w:rsidRDefault="00662E3C">
      <w:pPr>
        <w:pStyle w:val="a3"/>
        <w:ind w:right="425"/>
      </w:pPr>
      <w:r>
        <w:t>в)</w:t>
      </w:r>
      <w:r>
        <w:rPr>
          <w:spacing w:val="-3"/>
        </w:rPr>
        <w:t xml:space="preserve"> </w:t>
      </w:r>
      <w:r>
        <w:t>пресечение попыток совершения террористического акта на</w:t>
      </w:r>
      <w:r>
        <w:rPr>
          <w:spacing w:val="80"/>
        </w:rPr>
        <w:t xml:space="preserve"> </w:t>
      </w:r>
      <w:r>
        <w:t>объектах (территориях);</w:t>
      </w:r>
    </w:p>
    <w:p w:rsidR="009052E0" w:rsidRDefault="00662E3C">
      <w:pPr>
        <w:pStyle w:val="a3"/>
        <w:ind w:right="428"/>
      </w:pPr>
      <w:r>
        <w:t>г)</w:t>
      </w:r>
      <w:r>
        <w:rPr>
          <w:spacing w:val="-3"/>
        </w:rPr>
        <w:t xml:space="preserve"> </w:t>
      </w:r>
      <w:r>
        <w:t>минимизацию возмо</w:t>
      </w:r>
      <w:r>
        <w:t>жных последствий и ликвидацию угрозы террористического акта на объектах (территориях);</w:t>
      </w:r>
    </w:p>
    <w:p w:rsidR="009052E0" w:rsidRDefault="00662E3C">
      <w:pPr>
        <w:pStyle w:val="a3"/>
        <w:ind w:right="418"/>
      </w:pPr>
      <w:proofErr w:type="spellStart"/>
      <w:r>
        <w:t>д</w:t>
      </w:r>
      <w:proofErr w:type="spellEnd"/>
      <w:r>
        <w:t>)</w:t>
      </w:r>
      <w:r>
        <w:rPr>
          <w:spacing w:val="-3"/>
        </w:rPr>
        <w:t xml:space="preserve"> </w:t>
      </w:r>
      <w:r>
        <w:t>обеспечение защиты служебной информации ограниченного распространения, содержащейся в паспорте безопасности и иных документах объектов (территорий), в том числе служе</w:t>
      </w:r>
      <w:r>
        <w:t xml:space="preserve">бной информации ограниченного распространения о принимаемых мерах по их антитеррористической </w:t>
      </w:r>
      <w:r>
        <w:rPr>
          <w:spacing w:val="-2"/>
        </w:rPr>
        <w:t>защищенности;</w:t>
      </w:r>
    </w:p>
    <w:p w:rsidR="009052E0" w:rsidRDefault="00662E3C">
      <w:pPr>
        <w:pStyle w:val="a3"/>
        <w:spacing w:before="1"/>
        <w:ind w:right="420"/>
      </w:pPr>
      <w:r>
        <w:t xml:space="preserve">е) выявление и предотвращение несанкционированного проноса (провоза) и применения на объектах (территориях) токсичных химикатов, отравляющих веществ </w:t>
      </w:r>
      <w:r>
        <w:t>и патогенных биологических агентов, в том числе при их получении посредством почтовых отправлений.</w:t>
      </w:r>
    </w:p>
    <w:p w:rsidR="009052E0" w:rsidRDefault="009052E0">
      <w:pPr>
        <w:pStyle w:val="a3"/>
        <w:sectPr w:rsidR="009052E0">
          <w:pgSz w:w="11910" w:h="16840"/>
          <w:pgMar w:top="1040" w:right="425" w:bottom="280" w:left="1559" w:header="713" w:footer="0" w:gutter="0"/>
          <w:cols w:space="720"/>
        </w:sectPr>
      </w:pPr>
    </w:p>
    <w:p w:rsidR="009052E0" w:rsidRDefault="00662E3C">
      <w:pPr>
        <w:pStyle w:val="a3"/>
        <w:spacing w:before="81"/>
        <w:ind w:right="419"/>
      </w:pPr>
      <w:r>
        <w:lastRenderedPageBreak/>
        <w:t>Минимально эти мероприятия должны предусматривать оборудование объектов</w:t>
      </w:r>
      <w:r>
        <w:rPr>
          <w:spacing w:val="74"/>
        </w:rPr>
        <w:t xml:space="preserve">   </w:t>
      </w:r>
      <w:r>
        <w:t>(территорий)</w:t>
      </w:r>
      <w:r>
        <w:rPr>
          <w:spacing w:val="74"/>
        </w:rPr>
        <w:t xml:space="preserve">   </w:t>
      </w:r>
      <w:r>
        <w:t>системами</w:t>
      </w:r>
      <w:r>
        <w:rPr>
          <w:spacing w:val="80"/>
          <w:w w:val="150"/>
        </w:rPr>
        <w:t xml:space="preserve">  </w:t>
      </w:r>
      <w:r>
        <w:t>видеонаблюдения,</w:t>
      </w:r>
      <w:r>
        <w:rPr>
          <w:spacing w:val="74"/>
        </w:rPr>
        <w:t xml:space="preserve">   </w:t>
      </w:r>
      <w:r>
        <w:t>оповещения и</w:t>
      </w:r>
      <w:r>
        <w:rPr>
          <w:spacing w:val="-2"/>
        </w:rPr>
        <w:t xml:space="preserve"> </w:t>
      </w:r>
      <w:r>
        <w:t>управле</w:t>
      </w:r>
      <w:r>
        <w:t>ния эвакуацией, освещения. В качестве дополнительных мер организуется,</w:t>
      </w:r>
      <w:r>
        <w:rPr>
          <w:spacing w:val="69"/>
          <w:w w:val="150"/>
        </w:rPr>
        <w:t xml:space="preserve">   </w:t>
      </w:r>
      <w:r>
        <w:t>в</w:t>
      </w:r>
      <w:r>
        <w:rPr>
          <w:spacing w:val="69"/>
          <w:w w:val="150"/>
        </w:rPr>
        <w:t xml:space="preserve">   </w:t>
      </w:r>
      <w:r>
        <w:t>частности,</w:t>
      </w:r>
      <w:r>
        <w:rPr>
          <w:spacing w:val="68"/>
          <w:w w:val="150"/>
        </w:rPr>
        <w:t xml:space="preserve">   </w:t>
      </w:r>
      <w:r>
        <w:t>физическая</w:t>
      </w:r>
      <w:r>
        <w:rPr>
          <w:spacing w:val="68"/>
          <w:w w:val="150"/>
        </w:rPr>
        <w:t xml:space="preserve">   </w:t>
      </w:r>
      <w:r>
        <w:t>охрана,</w:t>
      </w:r>
      <w:r>
        <w:rPr>
          <w:spacing w:val="69"/>
          <w:w w:val="150"/>
        </w:rPr>
        <w:t xml:space="preserve">   </w:t>
      </w:r>
      <w:r>
        <w:t xml:space="preserve">пропускной и </w:t>
      </w:r>
      <w:proofErr w:type="spellStart"/>
      <w:r>
        <w:t>внутриобъектовый</w:t>
      </w:r>
      <w:proofErr w:type="spellEnd"/>
      <w:r>
        <w:t xml:space="preserve"> режимы.</w:t>
      </w:r>
    </w:p>
    <w:p w:rsidR="009052E0" w:rsidRDefault="00662E3C">
      <w:pPr>
        <w:pStyle w:val="a3"/>
        <w:spacing w:before="1"/>
        <w:ind w:right="425"/>
      </w:pPr>
      <w:r>
        <w:t xml:space="preserve">Требования к техническим средствам оснащения объектов (территорий), как правило, не устанавливаются, а в </w:t>
      </w:r>
      <w:r>
        <w:t xml:space="preserve">качестве физической </w:t>
      </w:r>
      <w:proofErr w:type="gramStart"/>
      <w:r>
        <w:t>охраны</w:t>
      </w:r>
      <w:proofErr w:type="gramEnd"/>
      <w:r>
        <w:t xml:space="preserve"> возможно использовать ведомственную или вневедомственную охрану и частные охранные организации.</w:t>
      </w:r>
    </w:p>
    <w:p w:rsidR="009052E0" w:rsidRDefault="00662E3C">
      <w:pPr>
        <w:pStyle w:val="a3"/>
        <w:spacing w:before="1"/>
        <w:ind w:right="426"/>
      </w:pPr>
      <w:r>
        <w:t>В целом конкретный набор мероприятий определяется исходя из положений тех требований к антитеррористической защищенности, которые при</w:t>
      </w:r>
      <w:r>
        <w:t>меняются к конкретному объекту (территории).</w:t>
      </w:r>
    </w:p>
    <w:p w:rsidR="009052E0" w:rsidRDefault="00662E3C">
      <w:pPr>
        <w:pStyle w:val="a5"/>
        <w:numPr>
          <w:ilvl w:val="2"/>
          <w:numId w:val="32"/>
        </w:numPr>
        <w:tabs>
          <w:tab w:val="left" w:pos="1190"/>
        </w:tabs>
        <w:ind w:right="423" w:firstLine="707"/>
        <w:jc w:val="both"/>
        <w:rPr>
          <w:b/>
          <w:sz w:val="28"/>
        </w:rPr>
      </w:pPr>
      <w:r>
        <w:rPr>
          <w:sz w:val="28"/>
        </w:rPr>
        <w:t>На объектах (территориях) организуется система информирования правоохранительных</w:t>
      </w:r>
      <w:r>
        <w:rPr>
          <w:spacing w:val="65"/>
          <w:sz w:val="28"/>
        </w:rPr>
        <w:t xml:space="preserve">  </w:t>
      </w:r>
      <w:r>
        <w:rPr>
          <w:sz w:val="28"/>
        </w:rPr>
        <w:t>органов,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органов,</w:t>
      </w:r>
      <w:r>
        <w:rPr>
          <w:spacing w:val="40"/>
          <w:sz w:val="28"/>
        </w:rPr>
        <w:t xml:space="preserve">  </w:t>
      </w:r>
      <w:r>
        <w:rPr>
          <w:sz w:val="28"/>
        </w:rPr>
        <w:t>отвечающих</w:t>
      </w:r>
      <w:r>
        <w:rPr>
          <w:spacing w:val="40"/>
          <w:sz w:val="28"/>
        </w:rPr>
        <w:t xml:space="preserve">  </w:t>
      </w:r>
      <w:r>
        <w:rPr>
          <w:sz w:val="28"/>
        </w:rPr>
        <w:t>за</w:t>
      </w:r>
      <w:r>
        <w:rPr>
          <w:spacing w:val="40"/>
          <w:sz w:val="28"/>
        </w:rPr>
        <w:t xml:space="preserve">  </w:t>
      </w:r>
      <w:r>
        <w:rPr>
          <w:sz w:val="28"/>
        </w:rPr>
        <w:t>минимизацию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ликвидацию последствий террористических актов и вышестоящих организаций о совершенных на них террористических актах.</w:t>
      </w:r>
    </w:p>
    <w:p w:rsidR="009052E0" w:rsidRDefault="00662E3C">
      <w:pPr>
        <w:pStyle w:val="a3"/>
        <w:ind w:right="422"/>
      </w:pPr>
      <w:r>
        <w:t>Для этого определяются ответственные лица, которые сообщают указанную информацию и организуют первоначальную эвакуацию на</w:t>
      </w:r>
      <w:r>
        <w:rPr>
          <w:spacing w:val="40"/>
        </w:rPr>
        <w:t xml:space="preserve"> </w:t>
      </w:r>
      <w:r>
        <w:t>объекте (территор</w:t>
      </w:r>
      <w:r>
        <w:t>ии).</w:t>
      </w:r>
    </w:p>
    <w:p w:rsidR="009052E0" w:rsidRDefault="00662E3C">
      <w:pPr>
        <w:pStyle w:val="a5"/>
        <w:numPr>
          <w:ilvl w:val="2"/>
          <w:numId w:val="32"/>
        </w:numPr>
        <w:tabs>
          <w:tab w:val="left" w:pos="1172"/>
        </w:tabs>
        <w:ind w:right="421" w:firstLine="707"/>
        <w:jc w:val="both"/>
        <w:rPr>
          <w:b/>
          <w:sz w:val="28"/>
        </w:rPr>
      </w:pPr>
      <w:r>
        <w:rPr>
          <w:sz w:val="28"/>
        </w:rPr>
        <w:t>На каждый объект (территорию) в течение определенного времени после проведения обследования и категорирования объекта (территории) комиссией разрабатывается паспорт безопасности.</w:t>
      </w:r>
    </w:p>
    <w:p w:rsidR="009052E0" w:rsidRDefault="00662E3C">
      <w:pPr>
        <w:pStyle w:val="a3"/>
        <w:spacing w:line="322" w:lineRule="exact"/>
        <w:ind w:left="851" w:firstLine="0"/>
      </w:pPr>
      <w:r>
        <w:t>Паспорт</w:t>
      </w:r>
      <w:r>
        <w:rPr>
          <w:spacing w:val="-9"/>
        </w:rPr>
        <w:t xml:space="preserve"> </w:t>
      </w:r>
      <w:r>
        <w:t>составляется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порядке,</w:t>
      </w:r>
      <w:r>
        <w:rPr>
          <w:spacing w:val="-7"/>
        </w:rPr>
        <w:t xml:space="preserve"> </w:t>
      </w:r>
      <w:r>
        <w:t>определяемом</w:t>
      </w:r>
      <w:r>
        <w:rPr>
          <w:spacing w:val="-6"/>
        </w:rPr>
        <w:t xml:space="preserve"> </w:t>
      </w:r>
      <w:r>
        <w:t>самой</w:t>
      </w:r>
      <w:r>
        <w:rPr>
          <w:spacing w:val="-5"/>
        </w:rPr>
        <w:t xml:space="preserve"> </w:t>
      </w:r>
      <w:r>
        <w:rPr>
          <w:spacing w:val="-2"/>
        </w:rPr>
        <w:t>комиссией.</w:t>
      </w:r>
    </w:p>
    <w:p w:rsidR="009052E0" w:rsidRDefault="00662E3C">
      <w:pPr>
        <w:pStyle w:val="a3"/>
        <w:ind w:right="426"/>
      </w:pPr>
      <w:r>
        <w:t>С учетом того, что требования предъявляют к информации, содержащейся в данном документе, конфиденциальный характер, привлечение для этой работы лиц, не входящих в комиссию, недопустимо.</w:t>
      </w:r>
    </w:p>
    <w:p w:rsidR="009052E0" w:rsidRDefault="00662E3C">
      <w:pPr>
        <w:pStyle w:val="a3"/>
        <w:spacing w:before="2"/>
        <w:ind w:right="420"/>
      </w:pPr>
      <w:r>
        <w:t>Важно отметить, что паспорт согласовывается всеми заинтересованными</w:t>
      </w:r>
      <w:r>
        <w:rPr>
          <w:spacing w:val="69"/>
        </w:rPr>
        <w:t xml:space="preserve">  </w:t>
      </w:r>
      <w:r>
        <w:t>т</w:t>
      </w:r>
      <w:r>
        <w:t>ерриториальными</w:t>
      </w:r>
      <w:r>
        <w:rPr>
          <w:spacing w:val="70"/>
        </w:rPr>
        <w:t xml:space="preserve">  </w:t>
      </w:r>
      <w:r>
        <w:t>органами</w:t>
      </w:r>
      <w:r>
        <w:rPr>
          <w:spacing w:val="70"/>
        </w:rPr>
        <w:t xml:space="preserve">  </w:t>
      </w:r>
      <w:r>
        <w:t>в</w:t>
      </w:r>
      <w:r>
        <w:rPr>
          <w:spacing w:val="69"/>
        </w:rPr>
        <w:t xml:space="preserve">  </w:t>
      </w:r>
      <w:r>
        <w:t>сроки,</w:t>
      </w:r>
      <w:r>
        <w:rPr>
          <w:spacing w:val="69"/>
        </w:rPr>
        <w:t xml:space="preserve">  </w:t>
      </w:r>
      <w:r>
        <w:t>указанные в</w:t>
      </w:r>
      <w:r>
        <w:rPr>
          <w:spacing w:val="-4"/>
        </w:rPr>
        <w:t xml:space="preserve"> </w:t>
      </w:r>
      <w:r>
        <w:t>требованиях к антитеррористической защищенности. Последовательного согласования законодательство не предусматривает, в связи с этим направление его всем адресатам может производиться одновременно. В паспорт</w:t>
      </w:r>
      <w:r>
        <w:t>е</w:t>
      </w:r>
      <w:r>
        <w:rPr>
          <w:spacing w:val="40"/>
        </w:rPr>
        <w:t xml:space="preserve">  </w:t>
      </w:r>
      <w:r>
        <w:t>отражаются</w:t>
      </w:r>
      <w:r>
        <w:rPr>
          <w:spacing w:val="40"/>
        </w:rPr>
        <w:t xml:space="preserve">  </w:t>
      </w:r>
      <w:r>
        <w:t>данные</w:t>
      </w:r>
      <w:r>
        <w:rPr>
          <w:spacing w:val="40"/>
        </w:rPr>
        <w:t xml:space="preserve">  </w:t>
      </w:r>
      <w:r>
        <w:t>об</w:t>
      </w:r>
      <w:r>
        <w:rPr>
          <w:spacing w:val="40"/>
        </w:rPr>
        <w:t xml:space="preserve">  </w:t>
      </w:r>
      <w:r>
        <w:t>объектах</w:t>
      </w:r>
      <w:r>
        <w:rPr>
          <w:spacing w:val="40"/>
        </w:rPr>
        <w:t xml:space="preserve">  </w:t>
      </w:r>
      <w:r>
        <w:t>(территориях),</w:t>
      </w:r>
      <w:r>
        <w:rPr>
          <w:spacing w:val="40"/>
        </w:rPr>
        <w:t xml:space="preserve">  </w:t>
      </w:r>
      <w:r>
        <w:t>полученные в</w:t>
      </w:r>
      <w:r>
        <w:rPr>
          <w:spacing w:val="-4"/>
        </w:rPr>
        <w:t xml:space="preserve"> </w:t>
      </w:r>
      <w:r>
        <w:t>результате комиссионного обследования и категорирования. Затягивание сроков подготовки паспорта в связи с нереализованными на объекте (территории) мероприятиями по антитеррористической защищ</w:t>
      </w:r>
      <w:r>
        <w:t xml:space="preserve">енности </w:t>
      </w:r>
      <w:r>
        <w:rPr>
          <w:spacing w:val="-2"/>
        </w:rPr>
        <w:t>недопустимо.</w:t>
      </w:r>
    </w:p>
    <w:p w:rsidR="009052E0" w:rsidRDefault="00662E3C">
      <w:pPr>
        <w:pStyle w:val="a5"/>
        <w:numPr>
          <w:ilvl w:val="2"/>
          <w:numId w:val="32"/>
        </w:numPr>
        <w:tabs>
          <w:tab w:val="left" w:pos="1261"/>
        </w:tabs>
        <w:ind w:right="419" w:firstLine="707"/>
        <w:jc w:val="both"/>
        <w:rPr>
          <w:b/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требований к антитеррористической защищенности объектов (территорий) осуществляется в основном вышестоящим руководством органов (организаций), являющихся правообладателями объектов (территорий), или уполномоченн</w:t>
      </w:r>
      <w:r>
        <w:rPr>
          <w:sz w:val="28"/>
        </w:rPr>
        <w:t>ыми ими лицами в виде плановых и внеплановых проверок антитеррористической защищенности объектов (территорий).</w:t>
      </w:r>
    </w:p>
    <w:p w:rsidR="009052E0" w:rsidRDefault="00662E3C">
      <w:pPr>
        <w:pStyle w:val="a3"/>
        <w:ind w:right="422"/>
      </w:pPr>
      <w:r>
        <w:t>Принимая во внимание изложенное, следует отметить, что в целях единообразного</w:t>
      </w:r>
      <w:r>
        <w:rPr>
          <w:spacing w:val="-5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конкретных</w:t>
      </w:r>
      <w:r>
        <w:rPr>
          <w:spacing w:val="-6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антитеррористической защищенност</w:t>
      </w:r>
      <w:r>
        <w:t>и</w:t>
      </w:r>
      <w:r>
        <w:rPr>
          <w:spacing w:val="47"/>
          <w:w w:val="150"/>
        </w:rPr>
        <w:t xml:space="preserve">   </w:t>
      </w:r>
      <w:r>
        <w:t>их</w:t>
      </w:r>
      <w:r>
        <w:rPr>
          <w:spacing w:val="48"/>
          <w:w w:val="150"/>
        </w:rPr>
        <w:t xml:space="preserve">   </w:t>
      </w:r>
      <w:r>
        <w:t>разработчиками</w:t>
      </w:r>
      <w:r>
        <w:rPr>
          <w:spacing w:val="51"/>
          <w:w w:val="150"/>
        </w:rPr>
        <w:t xml:space="preserve">   </w:t>
      </w:r>
      <w:r>
        <w:t>–</w:t>
      </w:r>
      <w:r>
        <w:rPr>
          <w:spacing w:val="48"/>
          <w:w w:val="150"/>
        </w:rPr>
        <w:t xml:space="preserve">   </w:t>
      </w:r>
      <w:r>
        <w:t>федеральными</w:t>
      </w:r>
      <w:r>
        <w:rPr>
          <w:spacing w:val="48"/>
          <w:w w:val="150"/>
        </w:rPr>
        <w:t xml:space="preserve">   </w:t>
      </w:r>
      <w:r>
        <w:rPr>
          <w:spacing w:val="-2"/>
        </w:rPr>
        <w:t>органами</w:t>
      </w:r>
    </w:p>
    <w:p w:rsidR="009052E0" w:rsidRDefault="009052E0">
      <w:pPr>
        <w:pStyle w:val="a3"/>
        <w:sectPr w:rsidR="009052E0">
          <w:pgSz w:w="11910" w:h="16840"/>
          <w:pgMar w:top="1040" w:right="425" w:bottom="280" w:left="1559" w:header="713" w:footer="0" w:gutter="0"/>
          <w:cols w:space="720"/>
        </w:sectPr>
      </w:pPr>
    </w:p>
    <w:p w:rsidR="009052E0" w:rsidRDefault="00662E3C">
      <w:pPr>
        <w:pStyle w:val="a3"/>
        <w:spacing w:before="81"/>
        <w:ind w:right="424" w:firstLine="0"/>
      </w:pPr>
      <w:r>
        <w:lastRenderedPageBreak/>
        <w:t>исполнительной власти в отношении объектов (территорий), правообладателями которых они являются или которые относятся к сфере их деятельности, предполагающей использование объекта (территории), подготовлены рекомендации по их реализации.</w:t>
      </w:r>
    </w:p>
    <w:p w:rsidR="009052E0" w:rsidRDefault="009052E0">
      <w:pPr>
        <w:pStyle w:val="a3"/>
        <w:ind w:left="0" w:firstLine="0"/>
        <w:jc w:val="left"/>
      </w:pPr>
    </w:p>
    <w:p w:rsidR="009052E0" w:rsidRDefault="009052E0">
      <w:pPr>
        <w:pStyle w:val="a3"/>
        <w:spacing w:before="45"/>
        <w:ind w:left="0" w:firstLine="0"/>
        <w:jc w:val="left"/>
      </w:pPr>
    </w:p>
    <w:p w:rsidR="009052E0" w:rsidRDefault="00662E3C">
      <w:pPr>
        <w:spacing w:before="1"/>
        <w:ind w:left="851"/>
        <w:rPr>
          <w:i/>
          <w:sz w:val="26"/>
        </w:rPr>
      </w:pPr>
      <w:r>
        <w:rPr>
          <w:i/>
          <w:sz w:val="26"/>
        </w:rPr>
        <w:t>Контрольные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вопр</w:t>
      </w:r>
      <w:r>
        <w:rPr>
          <w:i/>
          <w:sz w:val="26"/>
        </w:rPr>
        <w:t>осы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9"/>
          <w:sz w:val="26"/>
        </w:rPr>
        <w:t xml:space="preserve"> </w:t>
      </w:r>
      <w:r>
        <w:rPr>
          <w:i/>
          <w:spacing w:val="-2"/>
          <w:sz w:val="26"/>
        </w:rPr>
        <w:t>теме:</w:t>
      </w:r>
    </w:p>
    <w:p w:rsidR="009052E0" w:rsidRDefault="009052E0">
      <w:pPr>
        <w:pStyle w:val="a3"/>
        <w:spacing w:before="88"/>
        <w:ind w:left="0" w:firstLine="0"/>
        <w:jc w:val="left"/>
        <w:rPr>
          <w:i/>
          <w:sz w:val="26"/>
        </w:rPr>
      </w:pPr>
    </w:p>
    <w:p w:rsidR="009052E0" w:rsidRDefault="00662E3C">
      <w:pPr>
        <w:ind w:left="851"/>
        <w:rPr>
          <w:i/>
          <w:sz w:val="26"/>
        </w:rPr>
      </w:pPr>
      <w:r>
        <w:rPr>
          <w:i/>
          <w:sz w:val="26"/>
        </w:rPr>
        <w:t>Что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такое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антитеррористическая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защищенность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объекта</w:t>
      </w:r>
      <w:r>
        <w:rPr>
          <w:i/>
          <w:spacing w:val="-13"/>
          <w:sz w:val="26"/>
        </w:rPr>
        <w:t xml:space="preserve"> </w:t>
      </w:r>
      <w:r>
        <w:rPr>
          <w:i/>
          <w:spacing w:val="-2"/>
          <w:sz w:val="26"/>
        </w:rPr>
        <w:t>(территории)?</w:t>
      </w:r>
    </w:p>
    <w:p w:rsidR="009052E0" w:rsidRDefault="00662E3C">
      <w:pPr>
        <w:spacing w:before="45" w:line="276" w:lineRule="auto"/>
        <w:ind w:left="143" w:firstLine="707"/>
        <w:rPr>
          <w:i/>
          <w:sz w:val="26"/>
        </w:rPr>
      </w:pPr>
      <w:r>
        <w:rPr>
          <w:i/>
          <w:sz w:val="26"/>
        </w:rPr>
        <w:t>От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чего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зависит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категория</w:t>
      </w:r>
      <w:r>
        <w:rPr>
          <w:i/>
          <w:spacing w:val="40"/>
          <w:sz w:val="26"/>
        </w:rPr>
        <w:t xml:space="preserve"> </w:t>
      </w:r>
      <w:r>
        <w:rPr>
          <w:sz w:val="28"/>
        </w:rPr>
        <w:t>опасности</w:t>
      </w:r>
      <w:r>
        <w:rPr>
          <w:i/>
          <w:sz w:val="26"/>
        </w:rPr>
        <w:t>,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которую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присваивают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объекту</w:t>
      </w:r>
      <w:r>
        <w:rPr>
          <w:i/>
          <w:spacing w:val="40"/>
          <w:sz w:val="26"/>
        </w:rPr>
        <w:t xml:space="preserve"> </w:t>
      </w:r>
      <w:r>
        <w:rPr>
          <w:i/>
          <w:spacing w:val="-2"/>
          <w:sz w:val="26"/>
        </w:rPr>
        <w:t>(территории)?</w:t>
      </w:r>
    </w:p>
    <w:p w:rsidR="009052E0" w:rsidRDefault="00662E3C">
      <w:pPr>
        <w:tabs>
          <w:tab w:val="left" w:pos="1601"/>
          <w:tab w:val="left" w:pos="2477"/>
          <w:tab w:val="left" w:pos="4206"/>
          <w:tab w:val="left" w:pos="5679"/>
          <w:tab w:val="left" w:pos="6703"/>
          <w:tab w:val="left" w:pos="7396"/>
          <w:tab w:val="left" w:pos="9250"/>
        </w:tabs>
        <w:spacing w:line="276" w:lineRule="auto"/>
        <w:ind w:left="143" w:right="425" w:firstLine="707"/>
        <w:rPr>
          <w:i/>
          <w:sz w:val="26"/>
        </w:rPr>
      </w:pPr>
      <w:r>
        <w:rPr>
          <w:i/>
          <w:spacing w:val="-6"/>
          <w:sz w:val="26"/>
        </w:rPr>
        <w:t>На</w:t>
      </w:r>
      <w:r>
        <w:rPr>
          <w:i/>
          <w:sz w:val="26"/>
        </w:rPr>
        <w:tab/>
      </w:r>
      <w:r>
        <w:rPr>
          <w:i/>
          <w:spacing w:val="-4"/>
          <w:sz w:val="26"/>
        </w:rPr>
        <w:t>что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направлены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основные</w:t>
      </w:r>
      <w:r>
        <w:rPr>
          <w:i/>
          <w:sz w:val="26"/>
        </w:rPr>
        <w:tab/>
      </w:r>
      <w:r>
        <w:rPr>
          <w:i/>
          <w:spacing w:val="-4"/>
          <w:sz w:val="26"/>
        </w:rPr>
        <w:t>меры</w:t>
      </w:r>
      <w:r>
        <w:rPr>
          <w:i/>
          <w:sz w:val="26"/>
        </w:rPr>
        <w:tab/>
      </w:r>
      <w:r>
        <w:rPr>
          <w:i/>
          <w:spacing w:val="-6"/>
          <w:sz w:val="26"/>
        </w:rPr>
        <w:t>по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обеспечению</w:t>
      </w:r>
      <w:r>
        <w:rPr>
          <w:i/>
          <w:sz w:val="26"/>
        </w:rPr>
        <w:tab/>
      </w:r>
      <w:r>
        <w:rPr>
          <w:i/>
          <w:spacing w:val="-6"/>
          <w:sz w:val="26"/>
        </w:rPr>
        <w:t xml:space="preserve">их </w:t>
      </w:r>
      <w:r>
        <w:rPr>
          <w:i/>
          <w:sz w:val="26"/>
        </w:rPr>
        <w:t>антитеррористической защищенности?</w:t>
      </w:r>
    </w:p>
    <w:p w:rsidR="009052E0" w:rsidRDefault="00662E3C">
      <w:pPr>
        <w:spacing w:line="298" w:lineRule="exact"/>
        <w:ind w:left="851"/>
        <w:rPr>
          <w:i/>
          <w:sz w:val="26"/>
        </w:rPr>
      </w:pPr>
      <w:r>
        <w:rPr>
          <w:i/>
          <w:sz w:val="26"/>
        </w:rPr>
        <w:t>Что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такое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паспорт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безопасности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объекта</w:t>
      </w:r>
      <w:r>
        <w:rPr>
          <w:i/>
          <w:spacing w:val="-11"/>
          <w:sz w:val="26"/>
        </w:rPr>
        <w:t xml:space="preserve"> </w:t>
      </w:r>
      <w:r>
        <w:rPr>
          <w:i/>
          <w:spacing w:val="-2"/>
          <w:sz w:val="26"/>
        </w:rPr>
        <w:t>(территории)?</w:t>
      </w:r>
    </w:p>
    <w:p w:rsidR="009052E0" w:rsidRPr="005E3748" w:rsidRDefault="00662E3C" w:rsidP="005E3748">
      <w:pPr>
        <w:tabs>
          <w:tab w:val="left" w:pos="1462"/>
          <w:tab w:val="left" w:pos="2239"/>
          <w:tab w:val="left" w:pos="3609"/>
          <w:tab w:val="left" w:pos="4962"/>
          <w:tab w:val="left" w:pos="5491"/>
          <w:tab w:val="left" w:pos="6016"/>
          <w:tab w:val="left" w:pos="7755"/>
          <w:tab w:val="left" w:pos="9374"/>
        </w:tabs>
        <w:spacing w:before="47" w:line="276" w:lineRule="auto"/>
        <w:ind w:left="143" w:right="424" w:firstLine="707"/>
        <w:rPr>
          <w:i/>
          <w:sz w:val="26"/>
          <w:lang w:val="en-US"/>
        </w:rPr>
        <w:sectPr w:rsidR="009052E0" w:rsidRPr="005E3748">
          <w:pgSz w:w="11910" w:h="16840"/>
          <w:pgMar w:top="1040" w:right="425" w:bottom="280" w:left="1559" w:header="713" w:footer="0" w:gutter="0"/>
          <w:cols w:space="720"/>
        </w:sectPr>
      </w:pPr>
      <w:r>
        <w:rPr>
          <w:i/>
          <w:spacing w:val="-6"/>
          <w:sz w:val="26"/>
        </w:rPr>
        <w:t>На</w:t>
      </w:r>
      <w:r>
        <w:rPr>
          <w:i/>
          <w:sz w:val="26"/>
        </w:rPr>
        <w:tab/>
      </w:r>
      <w:r>
        <w:rPr>
          <w:i/>
          <w:spacing w:val="-4"/>
          <w:sz w:val="26"/>
        </w:rPr>
        <w:t>кого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возложен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контроль</w:t>
      </w:r>
      <w:r>
        <w:rPr>
          <w:i/>
          <w:sz w:val="26"/>
        </w:rPr>
        <w:tab/>
      </w:r>
      <w:r>
        <w:rPr>
          <w:i/>
          <w:spacing w:val="-6"/>
          <w:sz w:val="26"/>
        </w:rPr>
        <w:t>за</w:t>
      </w:r>
      <w:r>
        <w:rPr>
          <w:i/>
          <w:sz w:val="26"/>
        </w:rPr>
        <w:tab/>
      </w:r>
      <w:proofErr w:type="gramStart"/>
      <w:r>
        <w:rPr>
          <w:i/>
          <w:spacing w:val="-6"/>
          <w:sz w:val="26"/>
        </w:rPr>
        <w:t>за</w:t>
      </w:r>
      <w:proofErr w:type="gramEnd"/>
      <w:r>
        <w:rPr>
          <w:i/>
          <w:sz w:val="26"/>
        </w:rPr>
        <w:tab/>
      </w:r>
      <w:r>
        <w:rPr>
          <w:i/>
          <w:spacing w:val="-2"/>
          <w:sz w:val="26"/>
        </w:rPr>
        <w:t>выполнением</w:t>
      </w:r>
      <w:r>
        <w:rPr>
          <w:i/>
          <w:sz w:val="26"/>
        </w:rPr>
        <w:tab/>
      </w:r>
      <w:r>
        <w:rPr>
          <w:i/>
          <w:spacing w:val="-2"/>
          <w:sz w:val="26"/>
        </w:rPr>
        <w:t>требований</w:t>
      </w:r>
      <w:r>
        <w:rPr>
          <w:i/>
          <w:sz w:val="26"/>
        </w:rPr>
        <w:tab/>
      </w:r>
      <w:r>
        <w:rPr>
          <w:i/>
          <w:spacing w:val="-10"/>
          <w:sz w:val="26"/>
        </w:rPr>
        <w:t xml:space="preserve">к </w:t>
      </w:r>
      <w:r>
        <w:rPr>
          <w:i/>
          <w:sz w:val="26"/>
        </w:rPr>
        <w:t>антитеррористической защищенности объектов (территорий)?</w:t>
      </w:r>
    </w:p>
    <w:p w:rsidR="009052E0" w:rsidRPr="005E3748" w:rsidRDefault="009052E0" w:rsidP="005E3748">
      <w:pPr>
        <w:tabs>
          <w:tab w:val="left" w:pos="1274"/>
        </w:tabs>
        <w:ind w:right="140"/>
        <w:rPr>
          <w:sz w:val="28"/>
          <w:lang w:val="en-US"/>
        </w:rPr>
      </w:pPr>
      <w:bookmarkStart w:id="5" w:name="_bookmark15"/>
      <w:bookmarkEnd w:id="5"/>
    </w:p>
    <w:sectPr w:rsidR="009052E0" w:rsidRPr="005E3748" w:rsidSect="009052E0">
      <w:headerReference w:type="default" r:id="rId10"/>
      <w:pgSz w:w="11910" w:h="16840"/>
      <w:pgMar w:top="1000" w:right="708" w:bottom="280" w:left="1559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E3C" w:rsidRDefault="00662E3C" w:rsidP="009052E0">
      <w:r>
        <w:separator/>
      </w:r>
    </w:p>
  </w:endnote>
  <w:endnote w:type="continuationSeparator" w:id="0">
    <w:p w:rsidR="00662E3C" w:rsidRDefault="00662E3C" w:rsidP="00905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E3C" w:rsidRDefault="00662E3C" w:rsidP="009052E0">
      <w:r>
        <w:separator/>
      </w:r>
    </w:p>
  </w:footnote>
  <w:footnote w:type="continuationSeparator" w:id="0">
    <w:p w:rsidR="00662E3C" w:rsidRDefault="00662E3C" w:rsidP="009052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2E0" w:rsidRDefault="009052E0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326.65pt;margin-top:34.65pt;width:20pt;height:15.3pt;z-index:-17532416;mso-position-horizontal-relative:page;mso-position-vertical-relative:page" filled="f" stroked="f">
          <v:textbox inset="0,0,0,0">
            <w:txbxContent>
              <w:p w:rsidR="009052E0" w:rsidRDefault="009052E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662E3C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850BC9">
                  <w:rPr>
                    <w:noProof/>
                    <w:spacing w:val="-5"/>
                    <w:sz w:val="24"/>
                  </w:rPr>
                  <w:t>2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2E0" w:rsidRDefault="009052E0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7" o:spid="_x0000_s2049" type="#_x0000_t202" style="position:absolute;margin-left:324.65pt;margin-top:34.65pt;width:25pt;height:15.3pt;z-index:-17531904;mso-position-horizontal-relative:page;mso-position-vertical-relative:page" filled="f" stroked="f">
          <v:textbox inset="0,0,0,0">
            <w:txbxContent>
              <w:p w:rsidR="009052E0" w:rsidRDefault="009052E0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662E3C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850BC9">
                  <w:rPr>
                    <w:noProof/>
                    <w:spacing w:val="-5"/>
                    <w:sz w:val="24"/>
                  </w:rPr>
                  <w:t>39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499"/>
    <w:multiLevelType w:val="hybridMultilevel"/>
    <w:tmpl w:val="EADC9608"/>
    <w:lvl w:ilvl="0" w:tplc="1DD83540">
      <w:start w:val="1"/>
      <w:numFmt w:val="decimal"/>
      <w:lvlText w:val="%1."/>
      <w:lvlJc w:val="left"/>
      <w:pPr>
        <w:ind w:left="14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5C117C">
      <w:numFmt w:val="bullet"/>
      <w:lvlText w:val="•"/>
      <w:lvlJc w:val="left"/>
      <w:pPr>
        <w:ind w:left="1089" w:hanging="281"/>
      </w:pPr>
      <w:rPr>
        <w:rFonts w:hint="default"/>
        <w:lang w:val="ru-RU" w:eastAsia="en-US" w:bidi="ar-SA"/>
      </w:rPr>
    </w:lvl>
    <w:lvl w:ilvl="2" w:tplc="08BA2D9C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3" w:tplc="00D66646">
      <w:numFmt w:val="bullet"/>
      <w:lvlText w:val="•"/>
      <w:lvlJc w:val="left"/>
      <w:pPr>
        <w:ind w:left="2989" w:hanging="281"/>
      </w:pPr>
      <w:rPr>
        <w:rFonts w:hint="default"/>
        <w:lang w:val="ru-RU" w:eastAsia="en-US" w:bidi="ar-SA"/>
      </w:rPr>
    </w:lvl>
    <w:lvl w:ilvl="4" w:tplc="29703BE8">
      <w:numFmt w:val="bullet"/>
      <w:lvlText w:val="•"/>
      <w:lvlJc w:val="left"/>
      <w:pPr>
        <w:ind w:left="3939" w:hanging="281"/>
      </w:pPr>
      <w:rPr>
        <w:rFonts w:hint="default"/>
        <w:lang w:val="ru-RU" w:eastAsia="en-US" w:bidi="ar-SA"/>
      </w:rPr>
    </w:lvl>
    <w:lvl w:ilvl="5" w:tplc="9E247CDE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C004F398">
      <w:numFmt w:val="bullet"/>
      <w:lvlText w:val="•"/>
      <w:lvlJc w:val="left"/>
      <w:pPr>
        <w:ind w:left="5839" w:hanging="281"/>
      </w:pPr>
      <w:rPr>
        <w:rFonts w:hint="default"/>
        <w:lang w:val="ru-RU" w:eastAsia="en-US" w:bidi="ar-SA"/>
      </w:rPr>
    </w:lvl>
    <w:lvl w:ilvl="7" w:tplc="9FBEA6C4">
      <w:numFmt w:val="bullet"/>
      <w:lvlText w:val="•"/>
      <w:lvlJc w:val="left"/>
      <w:pPr>
        <w:ind w:left="6789" w:hanging="281"/>
      </w:pPr>
      <w:rPr>
        <w:rFonts w:hint="default"/>
        <w:lang w:val="ru-RU" w:eastAsia="en-US" w:bidi="ar-SA"/>
      </w:rPr>
    </w:lvl>
    <w:lvl w:ilvl="8" w:tplc="2CBA2160">
      <w:numFmt w:val="bullet"/>
      <w:lvlText w:val="•"/>
      <w:lvlJc w:val="left"/>
      <w:pPr>
        <w:ind w:left="7739" w:hanging="281"/>
      </w:pPr>
      <w:rPr>
        <w:rFonts w:hint="default"/>
        <w:lang w:val="ru-RU" w:eastAsia="en-US" w:bidi="ar-SA"/>
      </w:rPr>
    </w:lvl>
  </w:abstractNum>
  <w:abstractNum w:abstractNumId="1">
    <w:nsid w:val="0630217D"/>
    <w:multiLevelType w:val="hybridMultilevel"/>
    <w:tmpl w:val="E1A872EE"/>
    <w:lvl w:ilvl="0" w:tplc="94C829FC">
      <w:numFmt w:val="bullet"/>
      <w:lvlText w:val="—"/>
      <w:lvlJc w:val="left"/>
      <w:pPr>
        <w:ind w:left="143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7A347E">
      <w:numFmt w:val="bullet"/>
      <w:lvlText w:val="•"/>
      <w:lvlJc w:val="left"/>
      <w:pPr>
        <w:ind w:left="1118" w:hanging="425"/>
      </w:pPr>
      <w:rPr>
        <w:rFonts w:hint="default"/>
        <w:lang w:val="ru-RU" w:eastAsia="en-US" w:bidi="ar-SA"/>
      </w:rPr>
    </w:lvl>
    <w:lvl w:ilvl="2" w:tplc="5316D8E4">
      <w:numFmt w:val="bullet"/>
      <w:lvlText w:val="•"/>
      <w:lvlJc w:val="left"/>
      <w:pPr>
        <w:ind w:left="2096" w:hanging="425"/>
      </w:pPr>
      <w:rPr>
        <w:rFonts w:hint="default"/>
        <w:lang w:val="ru-RU" w:eastAsia="en-US" w:bidi="ar-SA"/>
      </w:rPr>
    </w:lvl>
    <w:lvl w:ilvl="3" w:tplc="5F525562">
      <w:numFmt w:val="bullet"/>
      <w:lvlText w:val="•"/>
      <w:lvlJc w:val="left"/>
      <w:pPr>
        <w:ind w:left="3074" w:hanging="425"/>
      </w:pPr>
      <w:rPr>
        <w:rFonts w:hint="default"/>
        <w:lang w:val="ru-RU" w:eastAsia="en-US" w:bidi="ar-SA"/>
      </w:rPr>
    </w:lvl>
    <w:lvl w:ilvl="4" w:tplc="E8246F44">
      <w:numFmt w:val="bullet"/>
      <w:lvlText w:val="•"/>
      <w:lvlJc w:val="left"/>
      <w:pPr>
        <w:ind w:left="4052" w:hanging="425"/>
      </w:pPr>
      <w:rPr>
        <w:rFonts w:hint="default"/>
        <w:lang w:val="ru-RU" w:eastAsia="en-US" w:bidi="ar-SA"/>
      </w:rPr>
    </w:lvl>
    <w:lvl w:ilvl="5" w:tplc="E6085A72">
      <w:numFmt w:val="bullet"/>
      <w:lvlText w:val="•"/>
      <w:lvlJc w:val="left"/>
      <w:pPr>
        <w:ind w:left="5031" w:hanging="425"/>
      </w:pPr>
      <w:rPr>
        <w:rFonts w:hint="default"/>
        <w:lang w:val="ru-RU" w:eastAsia="en-US" w:bidi="ar-SA"/>
      </w:rPr>
    </w:lvl>
    <w:lvl w:ilvl="6" w:tplc="252202E0">
      <w:numFmt w:val="bullet"/>
      <w:lvlText w:val="•"/>
      <w:lvlJc w:val="left"/>
      <w:pPr>
        <w:ind w:left="6009" w:hanging="425"/>
      </w:pPr>
      <w:rPr>
        <w:rFonts w:hint="default"/>
        <w:lang w:val="ru-RU" w:eastAsia="en-US" w:bidi="ar-SA"/>
      </w:rPr>
    </w:lvl>
    <w:lvl w:ilvl="7" w:tplc="872407AC">
      <w:numFmt w:val="bullet"/>
      <w:lvlText w:val="•"/>
      <w:lvlJc w:val="left"/>
      <w:pPr>
        <w:ind w:left="6987" w:hanging="425"/>
      </w:pPr>
      <w:rPr>
        <w:rFonts w:hint="default"/>
        <w:lang w:val="ru-RU" w:eastAsia="en-US" w:bidi="ar-SA"/>
      </w:rPr>
    </w:lvl>
    <w:lvl w:ilvl="8" w:tplc="A05ECE6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2">
    <w:nsid w:val="07823E26"/>
    <w:multiLevelType w:val="hybridMultilevel"/>
    <w:tmpl w:val="CCDA7BF2"/>
    <w:lvl w:ilvl="0" w:tplc="6E3C4C16">
      <w:start w:val="1"/>
      <w:numFmt w:val="decimal"/>
      <w:lvlText w:val="%1."/>
      <w:lvlJc w:val="left"/>
      <w:pPr>
        <w:ind w:left="14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ru-RU" w:eastAsia="en-US" w:bidi="ar-SA"/>
      </w:rPr>
    </w:lvl>
    <w:lvl w:ilvl="1" w:tplc="4FFA9C28">
      <w:numFmt w:val="bullet"/>
      <w:lvlText w:val="•"/>
      <w:lvlJc w:val="left"/>
      <w:pPr>
        <w:ind w:left="1118" w:hanging="260"/>
      </w:pPr>
      <w:rPr>
        <w:rFonts w:hint="default"/>
        <w:lang w:val="ru-RU" w:eastAsia="en-US" w:bidi="ar-SA"/>
      </w:rPr>
    </w:lvl>
    <w:lvl w:ilvl="2" w:tplc="12B40B02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3" w:tplc="A830DFE6">
      <w:numFmt w:val="bullet"/>
      <w:lvlText w:val="•"/>
      <w:lvlJc w:val="left"/>
      <w:pPr>
        <w:ind w:left="3074" w:hanging="260"/>
      </w:pPr>
      <w:rPr>
        <w:rFonts w:hint="default"/>
        <w:lang w:val="ru-RU" w:eastAsia="en-US" w:bidi="ar-SA"/>
      </w:rPr>
    </w:lvl>
    <w:lvl w:ilvl="4" w:tplc="3C864C9E">
      <w:numFmt w:val="bullet"/>
      <w:lvlText w:val="•"/>
      <w:lvlJc w:val="left"/>
      <w:pPr>
        <w:ind w:left="4052" w:hanging="260"/>
      </w:pPr>
      <w:rPr>
        <w:rFonts w:hint="default"/>
        <w:lang w:val="ru-RU" w:eastAsia="en-US" w:bidi="ar-SA"/>
      </w:rPr>
    </w:lvl>
    <w:lvl w:ilvl="5" w:tplc="CEC26AFE">
      <w:numFmt w:val="bullet"/>
      <w:lvlText w:val="•"/>
      <w:lvlJc w:val="left"/>
      <w:pPr>
        <w:ind w:left="5031" w:hanging="260"/>
      </w:pPr>
      <w:rPr>
        <w:rFonts w:hint="default"/>
        <w:lang w:val="ru-RU" w:eastAsia="en-US" w:bidi="ar-SA"/>
      </w:rPr>
    </w:lvl>
    <w:lvl w:ilvl="6" w:tplc="2BD2A6CE">
      <w:numFmt w:val="bullet"/>
      <w:lvlText w:val="•"/>
      <w:lvlJc w:val="left"/>
      <w:pPr>
        <w:ind w:left="6009" w:hanging="260"/>
      </w:pPr>
      <w:rPr>
        <w:rFonts w:hint="default"/>
        <w:lang w:val="ru-RU" w:eastAsia="en-US" w:bidi="ar-SA"/>
      </w:rPr>
    </w:lvl>
    <w:lvl w:ilvl="7" w:tplc="9EEE7FDC">
      <w:numFmt w:val="bullet"/>
      <w:lvlText w:val="•"/>
      <w:lvlJc w:val="left"/>
      <w:pPr>
        <w:ind w:left="6987" w:hanging="260"/>
      </w:pPr>
      <w:rPr>
        <w:rFonts w:hint="default"/>
        <w:lang w:val="ru-RU" w:eastAsia="en-US" w:bidi="ar-SA"/>
      </w:rPr>
    </w:lvl>
    <w:lvl w:ilvl="8" w:tplc="79C016FA">
      <w:numFmt w:val="bullet"/>
      <w:lvlText w:val="•"/>
      <w:lvlJc w:val="left"/>
      <w:pPr>
        <w:ind w:left="7965" w:hanging="260"/>
      </w:pPr>
      <w:rPr>
        <w:rFonts w:hint="default"/>
        <w:lang w:val="ru-RU" w:eastAsia="en-US" w:bidi="ar-SA"/>
      </w:rPr>
    </w:lvl>
  </w:abstractNum>
  <w:abstractNum w:abstractNumId="3">
    <w:nsid w:val="07A615A4"/>
    <w:multiLevelType w:val="hybridMultilevel"/>
    <w:tmpl w:val="E062B52C"/>
    <w:lvl w:ilvl="0" w:tplc="FEF47D86">
      <w:start w:val="1"/>
      <w:numFmt w:val="upperRoman"/>
      <w:lvlText w:val="%1."/>
      <w:lvlJc w:val="left"/>
      <w:pPr>
        <w:ind w:left="1083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DDE09C54">
      <w:start w:val="1"/>
      <w:numFmt w:val="decimal"/>
      <w:lvlText w:val="%2."/>
      <w:lvlJc w:val="left"/>
      <w:pPr>
        <w:ind w:left="14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CA67156">
      <w:numFmt w:val="bullet"/>
      <w:lvlText w:val="•"/>
      <w:lvlJc w:val="left"/>
      <w:pPr>
        <w:ind w:left="2031" w:hanging="281"/>
      </w:pPr>
      <w:rPr>
        <w:rFonts w:hint="default"/>
        <w:lang w:val="ru-RU" w:eastAsia="en-US" w:bidi="ar-SA"/>
      </w:rPr>
    </w:lvl>
    <w:lvl w:ilvl="3" w:tplc="4AA892EC">
      <w:numFmt w:val="bullet"/>
      <w:lvlText w:val="•"/>
      <w:lvlJc w:val="left"/>
      <w:pPr>
        <w:ind w:left="2982" w:hanging="281"/>
      </w:pPr>
      <w:rPr>
        <w:rFonts w:hint="default"/>
        <w:lang w:val="ru-RU" w:eastAsia="en-US" w:bidi="ar-SA"/>
      </w:rPr>
    </w:lvl>
    <w:lvl w:ilvl="4" w:tplc="E5B03160">
      <w:numFmt w:val="bullet"/>
      <w:lvlText w:val="•"/>
      <w:lvlJc w:val="left"/>
      <w:pPr>
        <w:ind w:left="3933" w:hanging="281"/>
      </w:pPr>
      <w:rPr>
        <w:rFonts w:hint="default"/>
        <w:lang w:val="ru-RU" w:eastAsia="en-US" w:bidi="ar-SA"/>
      </w:rPr>
    </w:lvl>
    <w:lvl w:ilvl="5" w:tplc="8BB4042C">
      <w:numFmt w:val="bullet"/>
      <w:lvlText w:val="•"/>
      <w:lvlJc w:val="left"/>
      <w:pPr>
        <w:ind w:left="4884" w:hanging="281"/>
      </w:pPr>
      <w:rPr>
        <w:rFonts w:hint="default"/>
        <w:lang w:val="ru-RU" w:eastAsia="en-US" w:bidi="ar-SA"/>
      </w:rPr>
    </w:lvl>
    <w:lvl w:ilvl="6" w:tplc="839A1C60">
      <w:numFmt w:val="bullet"/>
      <w:lvlText w:val="•"/>
      <w:lvlJc w:val="left"/>
      <w:pPr>
        <w:ind w:left="5835" w:hanging="281"/>
      </w:pPr>
      <w:rPr>
        <w:rFonts w:hint="default"/>
        <w:lang w:val="ru-RU" w:eastAsia="en-US" w:bidi="ar-SA"/>
      </w:rPr>
    </w:lvl>
    <w:lvl w:ilvl="7" w:tplc="04C42AA0">
      <w:numFmt w:val="bullet"/>
      <w:lvlText w:val="•"/>
      <w:lvlJc w:val="left"/>
      <w:pPr>
        <w:ind w:left="6786" w:hanging="281"/>
      </w:pPr>
      <w:rPr>
        <w:rFonts w:hint="default"/>
        <w:lang w:val="ru-RU" w:eastAsia="en-US" w:bidi="ar-SA"/>
      </w:rPr>
    </w:lvl>
    <w:lvl w:ilvl="8" w:tplc="845E9376">
      <w:numFmt w:val="bullet"/>
      <w:lvlText w:val="•"/>
      <w:lvlJc w:val="left"/>
      <w:pPr>
        <w:ind w:left="7737" w:hanging="281"/>
      </w:pPr>
      <w:rPr>
        <w:rFonts w:hint="default"/>
        <w:lang w:val="ru-RU" w:eastAsia="en-US" w:bidi="ar-SA"/>
      </w:rPr>
    </w:lvl>
  </w:abstractNum>
  <w:abstractNum w:abstractNumId="4">
    <w:nsid w:val="09065A55"/>
    <w:multiLevelType w:val="multilevel"/>
    <w:tmpl w:val="E864EC56"/>
    <w:lvl w:ilvl="0">
      <w:start w:val="2"/>
      <w:numFmt w:val="decimal"/>
      <w:lvlText w:val="%1"/>
      <w:lvlJc w:val="left"/>
      <w:pPr>
        <w:ind w:left="935" w:hanging="43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935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7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9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9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9" w:hanging="432"/>
      </w:pPr>
      <w:rPr>
        <w:rFonts w:hint="default"/>
        <w:lang w:val="ru-RU" w:eastAsia="en-US" w:bidi="ar-SA"/>
      </w:rPr>
    </w:lvl>
  </w:abstractNum>
  <w:abstractNum w:abstractNumId="5">
    <w:nsid w:val="0A370274"/>
    <w:multiLevelType w:val="hybridMultilevel"/>
    <w:tmpl w:val="9162F724"/>
    <w:lvl w:ilvl="0" w:tplc="E780CF2A">
      <w:start w:val="1"/>
      <w:numFmt w:val="decimal"/>
      <w:lvlText w:val="%1."/>
      <w:lvlJc w:val="left"/>
      <w:pPr>
        <w:ind w:left="14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D09320">
      <w:numFmt w:val="bullet"/>
      <w:lvlText w:val="•"/>
      <w:lvlJc w:val="left"/>
      <w:pPr>
        <w:ind w:left="1118" w:hanging="281"/>
      </w:pPr>
      <w:rPr>
        <w:rFonts w:hint="default"/>
        <w:lang w:val="ru-RU" w:eastAsia="en-US" w:bidi="ar-SA"/>
      </w:rPr>
    </w:lvl>
    <w:lvl w:ilvl="2" w:tplc="9EC43548">
      <w:numFmt w:val="bullet"/>
      <w:lvlText w:val="•"/>
      <w:lvlJc w:val="left"/>
      <w:pPr>
        <w:ind w:left="2096" w:hanging="281"/>
      </w:pPr>
      <w:rPr>
        <w:rFonts w:hint="default"/>
        <w:lang w:val="ru-RU" w:eastAsia="en-US" w:bidi="ar-SA"/>
      </w:rPr>
    </w:lvl>
    <w:lvl w:ilvl="3" w:tplc="959049C8">
      <w:numFmt w:val="bullet"/>
      <w:lvlText w:val="•"/>
      <w:lvlJc w:val="left"/>
      <w:pPr>
        <w:ind w:left="3074" w:hanging="281"/>
      </w:pPr>
      <w:rPr>
        <w:rFonts w:hint="default"/>
        <w:lang w:val="ru-RU" w:eastAsia="en-US" w:bidi="ar-SA"/>
      </w:rPr>
    </w:lvl>
    <w:lvl w:ilvl="4" w:tplc="DBFE37FA">
      <w:numFmt w:val="bullet"/>
      <w:lvlText w:val="•"/>
      <w:lvlJc w:val="left"/>
      <w:pPr>
        <w:ind w:left="4052" w:hanging="281"/>
      </w:pPr>
      <w:rPr>
        <w:rFonts w:hint="default"/>
        <w:lang w:val="ru-RU" w:eastAsia="en-US" w:bidi="ar-SA"/>
      </w:rPr>
    </w:lvl>
    <w:lvl w:ilvl="5" w:tplc="CFB87354">
      <w:numFmt w:val="bullet"/>
      <w:lvlText w:val="•"/>
      <w:lvlJc w:val="left"/>
      <w:pPr>
        <w:ind w:left="5031" w:hanging="281"/>
      </w:pPr>
      <w:rPr>
        <w:rFonts w:hint="default"/>
        <w:lang w:val="ru-RU" w:eastAsia="en-US" w:bidi="ar-SA"/>
      </w:rPr>
    </w:lvl>
    <w:lvl w:ilvl="6" w:tplc="F03601B4">
      <w:numFmt w:val="bullet"/>
      <w:lvlText w:val="•"/>
      <w:lvlJc w:val="left"/>
      <w:pPr>
        <w:ind w:left="6009" w:hanging="281"/>
      </w:pPr>
      <w:rPr>
        <w:rFonts w:hint="default"/>
        <w:lang w:val="ru-RU" w:eastAsia="en-US" w:bidi="ar-SA"/>
      </w:rPr>
    </w:lvl>
    <w:lvl w:ilvl="7" w:tplc="AAF8626E">
      <w:numFmt w:val="bullet"/>
      <w:lvlText w:val="•"/>
      <w:lvlJc w:val="left"/>
      <w:pPr>
        <w:ind w:left="6987" w:hanging="281"/>
      </w:pPr>
      <w:rPr>
        <w:rFonts w:hint="default"/>
        <w:lang w:val="ru-RU" w:eastAsia="en-US" w:bidi="ar-SA"/>
      </w:rPr>
    </w:lvl>
    <w:lvl w:ilvl="8" w:tplc="9D6253F2">
      <w:numFmt w:val="bullet"/>
      <w:lvlText w:val="•"/>
      <w:lvlJc w:val="left"/>
      <w:pPr>
        <w:ind w:left="7965" w:hanging="281"/>
      </w:pPr>
      <w:rPr>
        <w:rFonts w:hint="default"/>
        <w:lang w:val="ru-RU" w:eastAsia="en-US" w:bidi="ar-SA"/>
      </w:rPr>
    </w:lvl>
  </w:abstractNum>
  <w:abstractNum w:abstractNumId="6">
    <w:nsid w:val="0AE76FA2"/>
    <w:multiLevelType w:val="hybridMultilevel"/>
    <w:tmpl w:val="C336A800"/>
    <w:lvl w:ilvl="0" w:tplc="93FA7816">
      <w:numFmt w:val="bullet"/>
      <w:lvlText w:val="–"/>
      <w:lvlJc w:val="left"/>
      <w:pPr>
        <w:ind w:left="143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064AF6">
      <w:numFmt w:val="bullet"/>
      <w:lvlText w:val="•"/>
      <w:lvlJc w:val="left"/>
      <w:pPr>
        <w:ind w:left="1089" w:hanging="324"/>
      </w:pPr>
      <w:rPr>
        <w:rFonts w:hint="default"/>
        <w:lang w:val="ru-RU" w:eastAsia="en-US" w:bidi="ar-SA"/>
      </w:rPr>
    </w:lvl>
    <w:lvl w:ilvl="2" w:tplc="2320CB1E">
      <w:numFmt w:val="bullet"/>
      <w:lvlText w:val="•"/>
      <w:lvlJc w:val="left"/>
      <w:pPr>
        <w:ind w:left="2039" w:hanging="324"/>
      </w:pPr>
      <w:rPr>
        <w:rFonts w:hint="default"/>
        <w:lang w:val="ru-RU" w:eastAsia="en-US" w:bidi="ar-SA"/>
      </w:rPr>
    </w:lvl>
    <w:lvl w:ilvl="3" w:tplc="B5C620DC">
      <w:numFmt w:val="bullet"/>
      <w:lvlText w:val="•"/>
      <w:lvlJc w:val="left"/>
      <w:pPr>
        <w:ind w:left="2989" w:hanging="324"/>
      </w:pPr>
      <w:rPr>
        <w:rFonts w:hint="default"/>
        <w:lang w:val="ru-RU" w:eastAsia="en-US" w:bidi="ar-SA"/>
      </w:rPr>
    </w:lvl>
    <w:lvl w:ilvl="4" w:tplc="07C454BA">
      <w:numFmt w:val="bullet"/>
      <w:lvlText w:val="•"/>
      <w:lvlJc w:val="left"/>
      <w:pPr>
        <w:ind w:left="3939" w:hanging="324"/>
      </w:pPr>
      <w:rPr>
        <w:rFonts w:hint="default"/>
        <w:lang w:val="ru-RU" w:eastAsia="en-US" w:bidi="ar-SA"/>
      </w:rPr>
    </w:lvl>
    <w:lvl w:ilvl="5" w:tplc="BE4621EE">
      <w:numFmt w:val="bullet"/>
      <w:lvlText w:val="•"/>
      <w:lvlJc w:val="left"/>
      <w:pPr>
        <w:ind w:left="4889" w:hanging="324"/>
      </w:pPr>
      <w:rPr>
        <w:rFonts w:hint="default"/>
        <w:lang w:val="ru-RU" w:eastAsia="en-US" w:bidi="ar-SA"/>
      </w:rPr>
    </w:lvl>
    <w:lvl w:ilvl="6" w:tplc="0BB0D63A">
      <w:numFmt w:val="bullet"/>
      <w:lvlText w:val="•"/>
      <w:lvlJc w:val="left"/>
      <w:pPr>
        <w:ind w:left="5839" w:hanging="324"/>
      </w:pPr>
      <w:rPr>
        <w:rFonts w:hint="default"/>
        <w:lang w:val="ru-RU" w:eastAsia="en-US" w:bidi="ar-SA"/>
      </w:rPr>
    </w:lvl>
    <w:lvl w:ilvl="7" w:tplc="04B01DEE">
      <w:numFmt w:val="bullet"/>
      <w:lvlText w:val="•"/>
      <w:lvlJc w:val="left"/>
      <w:pPr>
        <w:ind w:left="6789" w:hanging="324"/>
      </w:pPr>
      <w:rPr>
        <w:rFonts w:hint="default"/>
        <w:lang w:val="ru-RU" w:eastAsia="en-US" w:bidi="ar-SA"/>
      </w:rPr>
    </w:lvl>
    <w:lvl w:ilvl="8" w:tplc="7E724BBE">
      <w:numFmt w:val="bullet"/>
      <w:lvlText w:val="•"/>
      <w:lvlJc w:val="left"/>
      <w:pPr>
        <w:ind w:left="7739" w:hanging="324"/>
      </w:pPr>
      <w:rPr>
        <w:rFonts w:hint="default"/>
        <w:lang w:val="ru-RU" w:eastAsia="en-US" w:bidi="ar-SA"/>
      </w:rPr>
    </w:lvl>
  </w:abstractNum>
  <w:abstractNum w:abstractNumId="7">
    <w:nsid w:val="10A42023"/>
    <w:multiLevelType w:val="hybridMultilevel"/>
    <w:tmpl w:val="186C3F7C"/>
    <w:lvl w:ilvl="0" w:tplc="D9DA1A58">
      <w:start w:val="1"/>
      <w:numFmt w:val="decimal"/>
      <w:lvlText w:val="%1)"/>
      <w:lvlJc w:val="left"/>
      <w:pPr>
        <w:ind w:left="14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18FDE0">
      <w:start w:val="1"/>
      <w:numFmt w:val="decimal"/>
      <w:lvlText w:val="%2."/>
      <w:lvlJc w:val="left"/>
      <w:pPr>
        <w:ind w:left="14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ru-RU" w:eastAsia="en-US" w:bidi="ar-SA"/>
      </w:rPr>
    </w:lvl>
    <w:lvl w:ilvl="2" w:tplc="17D6BA76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3" w:tplc="D03E7D9C">
      <w:numFmt w:val="bullet"/>
      <w:lvlText w:val="•"/>
      <w:lvlJc w:val="left"/>
      <w:pPr>
        <w:ind w:left="3074" w:hanging="260"/>
      </w:pPr>
      <w:rPr>
        <w:rFonts w:hint="default"/>
        <w:lang w:val="ru-RU" w:eastAsia="en-US" w:bidi="ar-SA"/>
      </w:rPr>
    </w:lvl>
    <w:lvl w:ilvl="4" w:tplc="666486FC">
      <w:numFmt w:val="bullet"/>
      <w:lvlText w:val="•"/>
      <w:lvlJc w:val="left"/>
      <w:pPr>
        <w:ind w:left="4052" w:hanging="260"/>
      </w:pPr>
      <w:rPr>
        <w:rFonts w:hint="default"/>
        <w:lang w:val="ru-RU" w:eastAsia="en-US" w:bidi="ar-SA"/>
      </w:rPr>
    </w:lvl>
    <w:lvl w:ilvl="5" w:tplc="F0B03994">
      <w:numFmt w:val="bullet"/>
      <w:lvlText w:val="•"/>
      <w:lvlJc w:val="left"/>
      <w:pPr>
        <w:ind w:left="5031" w:hanging="260"/>
      </w:pPr>
      <w:rPr>
        <w:rFonts w:hint="default"/>
        <w:lang w:val="ru-RU" w:eastAsia="en-US" w:bidi="ar-SA"/>
      </w:rPr>
    </w:lvl>
    <w:lvl w:ilvl="6" w:tplc="30885AD2">
      <w:numFmt w:val="bullet"/>
      <w:lvlText w:val="•"/>
      <w:lvlJc w:val="left"/>
      <w:pPr>
        <w:ind w:left="6009" w:hanging="260"/>
      </w:pPr>
      <w:rPr>
        <w:rFonts w:hint="default"/>
        <w:lang w:val="ru-RU" w:eastAsia="en-US" w:bidi="ar-SA"/>
      </w:rPr>
    </w:lvl>
    <w:lvl w:ilvl="7" w:tplc="A92EBFF8">
      <w:numFmt w:val="bullet"/>
      <w:lvlText w:val="•"/>
      <w:lvlJc w:val="left"/>
      <w:pPr>
        <w:ind w:left="6987" w:hanging="260"/>
      </w:pPr>
      <w:rPr>
        <w:rFonts w:hint="default"/>
        <w:lang w:val="ru-RU" w:eastAsia="en-US" w:bidi="ar-SA"/>
      </w:rPr>
    </w:lvl>
    <w:lvl w:ilvl="8" w:tplc="15606188">
      <w:numFmt w:val="bullet"/>
      <w:lvlText w:val="•"/>
      <w:lvlJc w:val="left"/>
      <w:pPr>
        <w:ind w:left="7965" w:hanging="260"/>
      </w:pPr>
      <w:rPr>
        <w:rFonts w:hint="default"/>
        <w:lang w:val="ru-RU" w:eastAsia="en-US" w:bidi="ar-SA"/>
      </w:rPr>
    </w:lvl>
  </w:abstractNum>
  <w:abstractNum w:abstractNumId="8">
    <w:nsid w:val="18313CBE"/>
    <w:multiLevelType w:val="hybridMultilevel"/>
    <w:tmpl w:val="1FB85AEA"/>
    <w:lvl w:ilvl="0" w:tplc="1E5E6EC8">
      <w:start w:val="1"/>
      <w:numFmt w:val="decimal"/>
      <w:lvlText w:val="%1."/>
      <w:lvlJc w:val="left"/>
      <w:pPr>
        <w:ind w:left="14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8AAE2C">
      <w:numFmt w:val="bullet"/>
      <w:lvlText w:val="•"/>
      <w:lvlJc w:val="left"/>
      <w:pPr>
        <w:ind w:left="1089" w:hanging="281"/>
      </w:pPr>
      <w:rPr>
        <w:rFonts w:hint="default"/>
        <w:lang w:val="ru-RU" w:eastAsia="en-US" w:bidi="ar-SA"/>
      </w:rPr>
    </w:lvl>
    <w:lvl w:ilvl="2" w:tplc="69D0D4A8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3" w:tplc="E77E8848">
      <w:numFmt w:val="bullet"/>
      <w:lvlText w:val="•"/>
      <w:lvlJc w:val="left"/>
      <w:pPr>
        <w:ind w:left="2989" w:hanging="281"/>
      </w:pPr>
      <w:rPr>
        <w:rFonts w:hint="default"/>
        <w:lang w:val="ru-RU" w:eastAsia="en-US" w:bidi="ar-SA"/>
      </w:rPr>
    </w:lvl>
    <w:lvl w:ilvl="4" w:tplc="C8D08D98">
      <w:numFmt w:val="bullet"/>
      <w:lvlText w:val="•"/>
      <w:lvlJc w:val="left"/>
      <w:pPr>
        <w:ind w:left="3939" w:hanging="281"/>
      </w:pPr>
      <w:rPr>
        <w:rFonts w:hint="default"/>
        <w:lang w:val="ru-RU" w:eastAsia="en-US" w:bidi="ar-SA"/>
      </w:rPr>
    </w:lvl>
    <w:lvl w:ilvl="5" w:tplc="61F69374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47D2D33E">
      <w:numFmt w:val="bullet"/>
      <w:lvlText w:val="•"/>
      <w:lvlJc w:val="left"/>
      <w:pPr>
        <w:ind w:left="5839" w:hanging="281"/>
      </w:pPr>
      <w:rPr>
        <w:rFonts w:hint="default"/>
        <w:lang w:val="ru-RU" w:eastAsia="en-US" w:bidi="ar-SA"/>
      </w:rPr>
    </w:lvl>
    <w:lvl w:ilvl="7" w:tplc="7BA25FCE">
      <w:numFmt w:val="bullet"/>
      <w:lvlText w:val="•"/>
      <w:lvlJc w:val="left"/>
      <w:pPr>
        <w:ind w:left="6789" w:hanging="281"/>
      </w:pPr>
      <w:rPr>
        <w:rFonts w:hint="default"/>
        <w:lang w:val="ru-RU" w:eastAsia="en-US" w:bidi="ar-SA"/>
      </w:rPr>
    </w:lvl>
    <w:lvl w:ilvl="8" w:tplc="C3901A48">
      <w:numFmt w:val="bullet"/>
      <w:lvlText w:val="•"/>
      <w:lvlJc w:val="left"/>
      <w:pPr>
        <w:ind w:left="7739" w:hanging="281"/>
      </w:pPr>
      <w:rPr>
        <w:rFonts w:hint="default"/>
        <w:lang w:val="ru-RU" w:eastAsia="en-US" w:bidi="ar-SA"/>
      </w:rPr>
    </w:lvl>
  </w:abstractNum>
  <w:abstractNum w:abstractNumId="9">
    <w:nsid w:val="250C07E9"/>
    <w:multiLevelType w:val="hybridMultilevel"/>
    <w:tmpl w:val="584EFD14"/>
    <w:lvl w:ilvl="0" w:tplc="76C617E8">
      <w:start w:val="1"/>
      <w:numFmt w:val="decimal"/>
      <w:lvlText w:val="%1."/>
      <w:lvlJc w:val="left"/>
      <w:pPr>
        <w:ind w:left="14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5A6656">
      <w:numFmt w:val="bullet"/>
      <w:lvlText w:val="•"/>
      <w:lvlJc w:val="left"/>
      <w:pPr>
        <w:ind w:left="1089" w:hanging="281"/>
      </w:pPr>
      <w:rPr>
        <w:rFonts w:hint="default"/>
        <w:lang w:val="ru-RU" w:eastAsia="en-US" w:bidi="ar-SA"/>
      </w:rPr>
    </w:lvl>
    <w:lvl w:ilvl="2" w:tplc="780CC1AA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3" w:tplc="1F462D56">
      <w:numFmt w:val="bullet"/>
      <w:lvlText w:val="•"/>
      <w:lvlJc w:val="left"/>
      <w:pPr>
        <w:ind w:left="2989" w:hanging="281"/>
      </w:pPr>
      <w:rPr>
        <w:rFonts w:hint="default"/>
        <w:lang w:val="ru-RU" w:eastAsia="en-US" w:bidi="ar-SA"/>
      </w:rPr>
    </w:lvl>
    <w:lvl w:ilvl="4" w:tplc="9732C32C">
      <w:numFmt w:val="bullet"/>
      <w:lvlText w:val="•"/>
      <w:lvlJc w:val="left"/>
      <w:pPr>
        <w:ind w:left="3939" w:hanging="281"/>
      </w:pPr>
      <w:rPr>
        <w:rFonts w:hint="default"/>
        <w:lang w:val="ru-RU" w:eastAsia="en-US" w:bidi="ar-SA"/>
      </w:rPr>
    </w:lvl>
    <w:lvl w:ilvl="5" w:tplc="08D64B28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A2D40C78">
      <w:numFmt w:val="bullet"/>
      <w:lvlText w:val="•"/>
      <w:lvlJc w:val="left"/>
      <w:pPr>
        <w:ind w:left="5839" w:hanging="281"/>
      </w:pPr>
      <w:rPr>
        <w:rFonts w:hint="default"/>
        <w:lang w:val="ru-RU" w:eastAsia="en-US" w:bidi="ar-SA"/>
      </w:rPr>
    </w:lvl>
    <w:lvl w:ilvl="7" w:tplc="B46E67BC">
      <w:numFmt w:val="bullet"/>
      <w:lvlText w:val="•"/>
      <w:lvlJc w:val="left"/>
      <w:pPr>
        <w:ind w:left="6789" w:hanging="281"/>
      </w:pPr>
      <w:rPr>
        <w:rFonts w:hint="default"/>
        <w:lang w:val="ru-RU" w:eastAsia="en-US" w:bidi="ar-SA"/>
      </w:rPr>
    </w:lvl>
    <w:lvl w:ilvl="8" w:tplc="13A85B92">
      <w:numFmt w:val="bullet"/>
      <w:lvlText w:val="•"/>
      <w:lvlJc w:val="left"/>
      <w:pPr>
        <w:ind w:left="7739" w:hanging="281"/>
      </w:pPr>
      <w:rPr>
        <w:rFonts w:hint="default"/>
        <w:lang w:val="ru-RU" w:eastAsia="en-US" w:bidi="ar-SA"/>
      </w:rPr>
    </w:lvl>
  </w:abstractNum>
  <w:abstractNum w:abstractNumId="10">
    <w:nsid w:val="25875C24"/>
    <w:multiLevelType w:val="multilevel"/>
    <w:tmpl w:val="3BE40346"/>
    <w:lvl w:ilvl="0">
      <w:start w:val="1"/>
      <w:numFmt w:val="decimal"/>
      <w:lvlText w:val="%1."/>
      <w:lvlJc w:val="left"/>
      <w:pPr>
        <w:ind w:left="143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7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20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57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5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3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1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9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6" w:hanging="392"/>
      </w:pPr>
      <w:rPr>
        <w:rFonts w:hint="default"/>
        <w:lang w:val="ru-RU" w:eastAsia="en-US" w:bidi="ar-SA"/>
      </w:rPr>
    </w:lvl>
  </w:abstractNum>
  <w:abstractNum w:abstractNumId="11">
    <w:nsid w:val="2EAD4F21"/>
    <w:multiLevelType w:val="hybridMultilevel"/>
    <w:tmpl w:val="E7ECD7EE"/>
    <w:lvl w:ilvl="0" w:tplc="72C4338C">
      <w:start w:val="9"/>
      <w:numFmt w:val="decimal"/>
      <w:lvlText w:val="%1."/>
      <w:lvlJc w:val="left"/>
      <w:pPr>
        <w:ind w:left="14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C2E1D6">
      <w:numFmt w:val="bullet"/>
      <w:lvlText w:val="•"/>
      <w:lvlJc w:val="left"/>
      <w:pPr>
        <w:ind w:left="1089" w:hanging="281"/>
      </w:pPr>
      <w:rPr>
        <w:rFonts w:hint="default"/>
        <w:lang w:val="ru-RU" w:eastAsia="en-US" w:bidi="ar-SA"/>
      </w:rPr>
    </w:lvl>
    <w:lvl w:ilvl="2" w:tplc="5CFA4FCE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3" w:tplc="FBBE3100">
      <w:numFmt w:val="bullet"/>
      <w:lvlText w:val="•"/>
      <w:lvlJc w:val="left"/>
      <w:pPr>
        <w:ind w:left="2989" w:hanging="281"/>
      </w:pPr>
      <w:rPr>
        <w:rFonts w:hint="default"/>
        <w:lang w:val="ru-RU" w:eastAsia="en-US" w:bidi="ar-SA"/>
      </w:rPr>
    </w:lvl>
    <w:lvl w:ilvl="4" w:tplc="538A53C0">
      <w:numFmt w:val="bullet"/>
      <w:lvlText w:val="•"/>
      <w:lvlJc w:val="left"/>
      <w:pPr>
        <w:ind w:left="3939" w:hanging="281"/>
      </w:pPr>
      <w:rPr>
        <w:rFonts w:hint="default"/>
        <w:lang w:val="ru-RU" w:eastAsia="en-US" w:bidi="ar-SA"/>
      </w:rPr>
    </w:lvl>
    <w:lvl w:ilvl="5" w:tplc="79D41D96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7994B932">
      <w:numFmt w:val="bullet"/>
      <w:lvlText w:val="•"/>
      <w:lvlJc w:val="left"/>
      <w:pPr>
        <w:ind w:left="5839" w:hanging="281"/>
      </w:pPr>
      <w:rPr>
        <w:rFonts w:hint="default"/>
        <w:lang w:val="ru-RU" w:eastAsia="en-US" w:bidi="ar-SA"/>
      </w:rPr>
    </w:lvl>
    <w:lvl w:ilvl="7" w:tplc="39606DB2">
      <w:numFmt w:val="bullet"/>
      <w:lvlText w:val="•"/>
      <w:lvlJc w:val="left"/>
      <w:pPr>
        <w:ind w:left="6789" w:hanging="281"/>
      </w:pPr>
      <w:rPr>
        <w:rFonts w:hint="default"/>
        <w:lang w:val="ru-RU" w:eastAsia="en-US" w:bidi="ar-SA"/>
      </w:rPr>
    </w:lvl>
    <w:lvl w:ilvl="8" w:tplc="B89E348C">
      <w:numFmt w:val="bullet"/>
      <w:lvlText w:val="•"/>
      <w:lvlJc w:val="left"/>
      <w:pPr>
        <w:ind w:left="7739" w:hanging="281"/>
      </w:pPr>
      <w:rPr>
        <w:rFonts w:hint="default"/>
        <w:lang w:val="ru-RU" w:eastAsia="en-US" w:bidi="ar-SA"/>
      </w:rPr>
    </w:lvl>
  </w:abstractNum>
  <w:abstractNum w:abstractNumId="12">
    <w:nsid w:val="2F004292"/>
    <w:multiLevelType w:val="hybridMultilevel"/>
    <w:tmpl w:val="29F6347C"/>
    <w:lvl w:ilvl="0" w:tplc="0B702930">
      <w:numFmt w:val="bullet"/>
      <w:lvlText w:val=""/>
      <w:lvlJc w:val="left"/>
      <w:pPr>
        <w:ind w:left="14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883A8C">
      <w:numFmt w:val="bullet"/>
      <w:lvlText w:val="•"/>
      <w:lvlJc w:val="left"/>
      <w:pPr>
        <w:ind w:left="1089" w:hanging="425"/>
      </w:pPr>
      <w:rPr>
        <w:rFonts w:hint="default"/>
        <w:lang w:val="ru-RU" w:eastAsia="en-US" w:bidi="ar-SA"/>
      </w:rPr>
    </w:lvl>
    <w:lvl w:ilvl="2" w:tplc="87B8086C">
      <w:numFmt w:val="bullet"/>
      <w:lvlText w:val="•"/>
      <w:lvlJc w:val="left"/>
      <w:pPr>
        <w:ind w:left="2039" w:hanging="425"/>
      </w:pPr>
      <w:rPr>
        <w:rFonts w:hint="default"/>
        <w:lang w:val="ru-RU" w:eastAsia="en-US" w:bidi="ar-SA"/>
      </w:rPr>
    </w:lvl>
    <w:lvl w:ilvl="3" w:tplc="82D83046">
      <w:numFmt w:val="bullet"/>
      <w:lvlText w:val="•"/>
      <w:lvlJc w:val="left"/>
      <w:pPr>
        <w:ind w:left="2989" w:hanging="425"/>
      </w:pPr>
      <w:rPr>
        <w:rFonts w:hint="default"/>
        <w:lang w:val="ru-RU" w:eastAsia="en-US" w:bidi="ar-SA"/>
      </w:rPr>
    </w:lvl>
    <w:lvl w:ilvl="4" w:tplc="4F7EED80">
      <w:numFmt w:val="bullet"/>
      <w:lvlText w:val="•"/>
      <w:lvlJc w:val="left"/>
      <w:pPr>
        <w:ind w:left="3939" w:hanging="425"/>
      </w:pPr>
      <w:rPr>
        <w:rFonts w:hint="default"/>
        <w:lang w:val="ru-RU" w:eastAsia="en-US" w:bidi="ar-SA"/>
      </w:rPr>
    </w:lvl>
    <w:lvl w:ilvl="5" w:tplc="0FFEE622">
      <w:numFmt w:val="bullet"/>
      <w:lvlText w:val="•"/>
      <w:lvlJc w:val="left"/>
      <w:pPr>
        <w:ind w:left="4889" w:hanging="425"/>
      </w:pPr>
      <w:rPr>
        <w:rFonts w:hint="default"/>
        <w:lang w:val="ru-RU" w:eastAsia="en-US" w:bidi="ar-SA"/>
      </w:rPr>
    </w:lvl>
    <w:lvl w:ilvl="6" w:tplc="21F6292C">
      <w:numFmt w:val="bullet"/>
      <w:lvlText w:val="•"/>
      <w:lvlJc w:val="left"/>
      <w:pPr>
        <w:ind w:left="5839" w:hanging="425"/>
      </w:pPr>
      <w:rPr>
        <w:rFonts w:hint="default"/>
        <w:lang w:val="ru-RU" w:eastAsia="en-US" w:bidi="ar-SA"/>
      </w:rPr>
    </w:lvl>
    <w:lvl w:ilvl="7" w:tplc="FFFAB292">
      <w:numFmt w:val="bullet"/>
      <w:lvlText w:val="•"/>
      <w:lvlJc w:val="left"/>
      <w:pPr>
        <w:ind w:left="6789" w:hanging="425"/>
      </w:pPr>
      <w:rPr>
        <w:rFonts w:hint="default"/>
        <w:lang w:val="ru-RU" w:eastAsia="en-US" w:bidi="ar-SA"/>
      </w:rPr>
    </w:lvl>
    <w:lvl w:ilvl="8" w:tplc="FC6A355C">
      <w:numFmt w:val="bullet"/>
      <w:lvlText w:val="•"/>
      <w:lvlJc w:val="left"/>
      <w:pPr>
        <w:ind w:left="7739" w:hanging="425"/>
      </w:pPr>
      <w:rPr>
        <w:rFonts w:hint="default"/>
        <w:lang w:val="ru-RU" w:eastAsia="en-US" w:bidi="ar-SA"/>
      </w:rPr>
    </w:lvl>
  </w:abstractNum>
  <w:abstractNum w:abstractNumId="13">
    <w:nsid w:val="32AE684B"/>
    <w:multiLevelType w:val="hybridMultilevel"/>
    <w:tmpl w:val="7FC66B32"/>
    <w:lvl w:ilvl="0" w:tplc="DB68CFCE">
      <w:start w:val="1"/>
      <w:numFmt w:val="decimal"/>
      <w:lvlText w:val="%1."/>
      <w:lvlJc w:val="left"/>
      <w:pPr>
        <w:ind w:left="1136" w:hanging="2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E2247E">
      <w:numFmt w:val="bullet"/>
      <w:lvlText w:val="—"/>
      <w:lvlJc w:val="left"/>
      <w:pPr>
        <w:ind w:left="143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6F883C4">
      <w:numFmt w:val="bullet"/>
      <w:lvlText w:val="•"/>
      <w:lvlJc w:val="left"/>
      <w:pPr>
        <w:ind w:left="1280" w:hanging="425"/>
      </w:pPr>
      <w:rPr>
        <w:rFonts w:hint="default"/>
        <w:lang w:val="ru-RU" w:eastAsia="en-US" w:bidi="ar-SA"/>
      </w:rPr>
    </w:lvl>
    <w:lvl w:ilvl="3" w:tplc="55065068">
      <w:numFmt w:val="bullet"/>
      <w:lvlText w:val="•"/>
      <w:lvlJc w:val="left"/>
      <w:pPr>
        <w:ind w:left="2324" w:hanging="425"/>
      </w:pPr>
      <w:rPr>
        <w:rFonts w:hint="default"/>
        <w:lang w:val="ru-RU" w:eastAsia="en-US" w:bidi="ar-SA"/>
      </w:rPr>
    </w:lvl>
    <w:lvl w:ilvl="4" w:tplc="F7227F2E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5" w:tplc="8624896A">
      <w:numFmt w:val="bullet"/>
      <w:lvlText w:val="•"/>
      <w:lvlJc w:val="left"/>
      <w:pPr>
        <w:ind w:left="4414" w:hanging="425"/>
      </w:pPr>
      <w:rPr>
        <w:rFonts w:hint="default"/>
        <w:lang w:val="ru-RU" w:eastAsia="en-US" w:bidi="ar-SA"/>
      </w:rPr>
    </w:lvl>
    <w:lvl w:ilvl="6" w:tplc="22E63184">
      <w:numFmt w:val="bullet"/>
      <w:lvlText w:val="•"/>
      <w:lvlJc w:val="left"/>
      <w:pPr>
        <w:ind w:left="5459" w:hanging="425"/>
      </w:pPr>
      <w:rPr>
        <w:rFonts w:hint="default"/>
        <w:lang w:val="ru-RU" w:eastAsia="en-US" w:bidi="ar-SA"/>
      </w:rPr>
    </w:lvl>
    <w:lvl w:ilvl="7" w:tplc="F6AEFD80">
      <w:numFmt w:val="bullet"/>
      <w:lvlText w:val="•"/>
      <w:lvlJc w:val="left"/>
      <w:pPr>
        <w:ind w:left="6504" w:hanging="425"/>
      </w:pPr>
      <w:rPr>
        <w:rFonts w:hint="default"/>
        <w:lang w:val="ru-RU" w:eastAsia="en-US" w:bidi="ar-SA"/>
      </w:rPr>
    </w:lvl>
    <w:lvl w:ilvl="8" w:tplc="AAE492E4">
      <w:numFmt w:val="bullet"/>
      <w:lvlText w:val="•"/>
      <w:lvlJc w:val="left"/>
      <w:pPr>
        <w:ind w:left="7549" w:hanging="425"/>
      </w:pPr>
      <w:rPr>
        <w:rFonts w:hint="default"/>
        <w:lang w:val="ru-RU" w:eastAsia="en-US" w:bidi="ar-SA"/>
      </w:rPr>
    </w:lvl>
  </w:abstractNum>
  <w:abstractNum w:abstractNumId="14">
    <w:nsid w:val="347401AB"/>
    <w:multiLevelType w:val="hybridMultilevel"/>
    <w:tmpl w:val="76E2337C"/>
    <w:lvl w:ilvl="0" w:tplc="7916BCE4">
      <w:start w:val="1"/>
      <w:numFmt w:val="decimal"/>
      <w:lvlText w:val="%1."/>
      <w:lvlJc w:val="left"/>
      <w:pPr>
        <w:ind w:left="14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CA11E0">
      <w:numFmt w:val="bullet"/>
      <w:lvlText w:val="•"/>
      <w:lvlJc w:val="left"/>
      <w:pPr>
        <w:ind w:left="1089" w:hanging="281"/>
      </w:pPr>
      <w:rPr>
        <w:rFonts w:hint="default"/>
        <w:lang w:val="ru-RU" w:eastAsia="en-US" w:bidi="ar-SA"/>
      </w:rPr>
    </w:lvl>
    <w:lvl w:ilvl="2" w:tplc="0F2EB066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3" w:tplc="EC680974">
      <w:numFmt w:val="bullet"/>
      <w:lvlText w:val="•"/>
      <w:lvlJc w:val="left"/>
      <w:pPr>
        <w:ind w:left="2989" w:hanging="281"/>
      </w:pPr>
      <w:rPr>
        <w:rFonts w:hint="default"/>
        <w:lang w:val="ru-RU" w:eastAsia="en-US" w:bidi="ar-SA"/>
      </w:rPr>
    </w:lvl>
    <w:lvl w:ilvl="4" w:tplc="06C2AA24">
      <w:numFmt w:val="bullet"/>
      <w:lvlText w:val="•"/>
      <w:lvlJc w:val="left"/>
      <w:pPr>
        <w:ind w:left="3939" w:hanging="281"/>
      </w:pPr>
      <w:rPr>
        <w:rFonts w:hint="default"/>
        <w:lang w:val="ru-RU" w:eastAsia="en-US" w:bidi="ar-SA"/>
      </w:rPr>
    </w:lvl>
    <w:lvl w:ilvl="5" w:tplc="AAF2A8E6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F752C60A">
      <w:numFmt w:val="bullet"/>
      <w:lvlText w:val="•"/>
      <w:lvlJc w:val="left"/>
      <w:pPr>
        <w:ind w:left="5839" w:hanging="281"/>
      </w:pPr>
      <w:rPr>
        <w:rFonts w:hint="default"/>
        <w:lang w:val="ru-RU" w:eastAsia="en-US" w:bidi="ar-SA"/>
      </w:rPr>
    </w:lvl>
    <w:lvl w:ilvl="7" w:tplc="1630AF44">
      <w:numFmt w:val="bullet"/>
      <w:lvlText w:val="•"/>
      <w:lvlJc w:val="left"/>
      <w:pPr>
        <w:ind w:left="6789" w:hanging="281"/>
      </w:pPr>
      <w:rPr>
        <w:rFonts w:hint="default"/>
        <w:lang w:val="ru-RU" w:eastAsia="en-US" w:bidi="ar-SA"/>
      </w:rPr>
    </w:lvl>
    <w:lvl w:ilvl="8" w:tplc="764EFB9E">
      <w:numFmt w:val="bullet"/>
      <w:lvlText w:val="•"/>
      <w:lvlJc w:val="left"/>
      <w:pPr>
        <w:ind w:left="7739" w:hanging="281"/>
      </w:pPr>
      <w:rPr>
        <w:rFonts w:hint="default"/>
        <w:lang w:val="ru-RU" w:eastAsia="en-US" w:bidi="ar-SA"/>
      </w:rPr>
    </w:lvl>
  </w:abstractNum>
  <w:abstractNum w:abstractNumId="15">
    <w:nsid w:val="35250424"/>
    <w:multiLevelType w:val="hybridMultilevel"/>
    <w:tmpl w:val="2208D54E"/>
    <w:lvl w:ilvl="0" w:tplc="9188811C">
      <w:start w:val="1"/>
      <w:numFmt w:val="decimal"/>
      <w:lvlText w:val="%1."/>
      <w:lvlJc w:val="left"/>
      <w:pPr>
        <w:ind w:left="113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42C838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87BEFA6C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9DFAEE7C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C4A6B988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08C48CA4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E25A35D4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8C508462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30B29B6C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16">
    <w:nsid w:val="35496F98"/>
    <w:multiLevelType w:val="hybridMultilevel"/>
    <w:tmpl w:val="EFC4C5A6"/>
    <w:lvl w:ilvl="0" w:tplc="FCF49F32">
      <w:start w:val="1"/>
      <w:numFmt w:val="decimal"/>
      <w:lvlText w:val="%1."/>
      <w:lvlJc w:val="left"/>
      <w:pPr>
        <w:ind w:left="14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ru-RU" w:eastAsia="en-US" w:bidi="ar-SA"/>
      </w:rPr>
    </w:lvl>
    <w:lvl w:ilvl="1" w:tplc="D6B6AD60">
      <w:numFmt w:val="bullet"/>
      <w:lvlText w:val="•"/>
      <w:lvlJc w:val="left"/>
      <w:pPr>
        <w:ind w:left="1118" w:hanging="260"/>
      </w:pPr>
      <w:rPr>
        <w:rFonts w:hint="default"/>
        <w:lang w:val="ru-RU" w:eastAsia="en-US" w:bidi="ar-SA"/>
      </w:rPr>
    </w:lvl>
    <w:lvl w:ilvl="2" w:tplc="C1926FBE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3" w:tplc="41EED868">
      <w:numFmt w:val="bullet"/>
      <w:lvlText w:val="•"/>
      <w:lvlJc w:val="left"/>
      <w:pPr>
        <w:ind w:left="3074" w:hanging="260"/>
      </w:pPr>
      <w:rPr>
        <w:rFonts w:hint="default"/>
        <w:lang w:val="ru-RU" w:eastAsia="en-US" w:bidi="ar-SA"/>
      </w:rPr>
    </w:lvl>
    <w:lvl w:ilvl="4" w:tplc="9974887A">
      <w:numFmt w:val="bullet"/>
      <w:lvlText w:val="•"/>
      <w:lvlJc w:val="left"/>
      <w:pPr>
        <w:ind w:left="4052" w:hanging="260"/>
      </w:pPr>
      <w:rPr>
        <w:rFonts w:hint="default"/>
        <w:lang w:val="ru-RU" w:eastAsia="en-US" w:bidi="ar-SA"/>
      </w:rPr>
    </w:lvl>
    <w:lvl w:ilvl="5" w:tplc="4518F796">
      <w:numFmt w:val="bullet"/>
      <w:lvlText w:val="•"/>
      <w:lvlJc w:val="left"/>
      <w:pPr>
        <w:ind w:left="5031" w:hanging="260"/>
      </w:pPr>
      <w:rPr>
        <w:rFonts w:hint="default"/>
        <w:lang w:val="ru-RU" w:eastAsia="en-US" w:bidi="ar-SA"/>
      </w:rPr>
    </w:lvl>
    <w:lvl w:ilvl="6" w:tplc="BF5CAF4A">
      <w:numFmt w:val="bullet"/>
      <w:lvlText w:val="•"/>
      <w:lvlJc w:val="left"/>
      <w:pPr>
        <w:ind w:left="6009" w:hanging="260"/>
      </w:pPr>
      <w:rPr>
        <w:rFonts w:hint="default"/>
        <w:lang w:val="ru-RU" w:eastAsia="en-US" w:bidi="ar-SA"/>
      </w:rPr>
    </w:lvl>
    <w:lvl w:ilvl="7" w:tplc="3760BBA2">
      <w:numFmt w:val="bullet"/>
      <w:lvlText w:val="•"/>
      <w:lvlJc w:val="left"/>
      <w:pPr>
        <w:ind w:left="6987" w:hanging="260"/>
      </w:pPr>
      <w:rPr>
        <w:rFonts w:hint="default"/>
        <w:lang w:val="ru-RU" w:eastAsia="en-US" w:bidi="ar-SA"/>
      </w:rPr>
    </w:lvl>
    <w:lvl w:ilvl="8" w:tplc="AE1615E8">
      <w:numFmt w:val="bullet"/>
      <w:lvlText w:val="•"/>
      <w:lvlJc w:val="left"/>
      <w:pPr>
        <w:ind w:left="7965" w:hanging="260"/>
      </w:pPr>
      <w:rPr>
        <w:rFonts w:hint="default"/>
        <w:lang w:val="ru-RU" w:eastAsia="en-US" w:bidi="ar-SA"/>
      </w:rPr>
    </w:lvl>
  </w:abstractNum>
  <w:abstractNum w:abstractNumId="17">
    <w:nsid w:val="35BE03ED"/>
    <w:multiLevelType w:val="hybridMultilevel"/>
    <w:tmpl w:val="6FD22D2C"/>
    <w:lvl w:ilvl="0" w:tplc="7046A5C8">
      <w:start w:val="1"/>
      <w:numFmt w:val="decimal"/>
      <w:lvlText w:val="%1."/>
      <w:lvlJc w:val="left"/>
      <w:pPr>
        <w:ind w:left="113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B47018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08C40EC">
      <w:numFmt w:val="bullet"/>
      <w:lvlText w:val="•"/>
      <w:lvlJc w:val="left"/>
      <w:pPr>
        <w:ind w:left="2084" w:hanging="164"/>
      </w:pPr>
      <w:rPr>
        <w:rFonts w:hint="default"/>
        <w:lang w:val="ru-RU" w:eastAsia="en-US" w:bidi="ar-SA"/>
      </w:rPr>
    </w:lvl>
    <w:lvl w:ilvl="3" w:tplc="28046C06">
      <w:numFmt w:val="bullet"/>
      <w:lvlText w:val="•"/>
      <w:lvlJc w:val="left"/>
      <w:pPr>
        <w:ind w:left="3028" w:hanging="164"/>
      </w:pPr>
      <w:rPr>
        <w:rFonts w:hint="default"/>
        <w:lang w:val="ru-RU" w:eastAsia="en-US" w:bidi="ar-SA"/>
      </w:rPr>
    </w:lvl>
    <w:lvl w:ilvl="4" w:tplc="BC3863A2">
      <w:numFmt w:val="bullet"/>
      <w:lvlText w:val="•"/>
      <w:lvlJc w:val="left"/>
      <w:pPr>
        <w:ind w:left="3973" w:hanging="164"/>
      </w:pPr>
      <w:rPr>
        <w:rFonts w:hint="default"/>
        <w:lang w:val="ru-RU" w:eastAsia="en-US" w:bidi="ar-SA"/>
      </w:rPr>
    </w:lvl>
    <w:lvl w:ilvl="5" w:tplc="DCA2B846">
      <w:numFmt w:val="bullet"/>
      <w:lvlText w:val="•"/>
      <w:lvlJc w:val="left"/>
      <w:pPr>
        <w:ind w:left="4917" w:hanging="164"/>
      </w:pPr>
      <w:rPr>
        <w:rFonts w:hint="default"/>
        <w:lang w:val="ru-RU" w:eastAsia="en-US" w:bidi="ar-SA"/>
      </w:rPr>
    </w:lvl>
    <w:lvl w:ilvl="6" w:tplc="FC145516">
      <w:numFmt w:val="bullet"/>
      <w:lvlText w:val="•"/>
      <w:lvlJc w:val="left"/>
      <w:pPr>
        <w:ind w:left="5861" w:hanging="164"/>
      </w:pPr>
      <w:rPr>
        <w:rFonts w:hint="default"/>
        <w:lang w:val="ru-RU" w:eastAsia="en-US" w:bidi="ar-SA"/>
      </w:rPr>
    </w:lvl>
    <w:lvl w:ilvl="7" w:tplc="91389A66">
      <w:numFmt w:val="bullet"/>
      <w:lvlText w:val="•"/>
      <w:lvlJc w:val="left"/>
      <w:pPr>
        <w:ind w:left="6806" w:hanging="164"/>
      </w:pPr>
      <w:rPr>
        <w:rFonts w:hint="default"/>
        <w:lang w:val="ru-RU" w:eastAsia="en-US" w:bidi="ar-SA"/>
      </w:rPr>
    </w:lvl>
    <w:lvl w:ilvl="8" w:tplc="BB985B2C">
      <w:numFmt w:val="bullet"/>
      <w:lvlText w:val="•"/>
      <w:lvlJc w:val="left"/>
      <w:pPr>
        <w:ind w:left="7750" w:hanging="164"/>
      </w:pPr>
      <w:rPr>
        <w:rFonts w:hint="default"/>
        <w:lang w:val="ru-RU" w:eastAsia="en-US" w:bidi="ar-SA"/>
      </w:rPr>
    </w:lvl>
  </w:abstractNum>
  <w:abstractNum w:abstractNumId="18">
    <w:nsid w:val="35C03FC0"/>
    <w:multiLevelType w:val="hybridMultilevel"/>
    <w:tmpl w:val="BF5E2E00"/>
    <w:lvl w:ilvl="0" w:tplc="24403208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76F0F4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6D5029F8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5DE6B298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F746DFEC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 w:tplc="FE78E5D6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6" w:tplc="F054507C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2FDA12D4">
      <w:numFmt w:val="bullet"/>
      <w:lvlText w:val="•"/>
      <w:lvlJc w:val="left"/>
      <w:pPr>
        <w:ind w:left="6789" w:hanging="164"/>
      </w:pPr>
      <w:rPr>
        <w:rFonts w:hint="default"/>
        <w:lang w:val="ru-RU" w:eastAsia="en-US" w:bidi="ar-SA"/>
      </w:rPr>
    </w:lvl>
    <w:lvl w:ilvl="8" w:tplc="A678D014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</w:abstractNum>
  <w:abstractNum w:abstractNumId="19">
    <w:nsid w:val="38B77C6E"/>
    <w:multiLevelType w:val="multilevel"/>
    <w:tmpl w:val="F43AF926"/>
    <w:lvl w:ilvl="0">
      <w:start w:val="1"/>
      <w:numFmt w:val="decimal"/>
      <w:lvlText w:val="%1."/>
      <w:lvlJc w:val="left"/>
      <w:pPr>
        <w:ind w:left="2834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3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3" w:hanging="708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132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5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19" w:hanging="708"/>
      </w:pPr>
      <w:rPr>
        <w:rFonts w:hint="default"/>
        <w:lang w:val="ru-RU" w:eastAsia="en-US" w:bidi="ar-SA"/>
      </w:rPr>
    </w:lvl>
  </w:abstractNum>
  <w:abstractNum w:abstractNumId="20">
    <w:nsid w:val="3C80341D"/>
    <w:multiLevelType w:val="hybridMultilevel"/>
    <w:tmpl w:val="01C68752"/>
    <w:lvl w:ilvl="0" w:tplc="B42C8C30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E2C352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 w:tplc="9F2CF88A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6F741C6A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6382CEEE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5" w:tplc="07BABEE8">
      <w:numFmt w:val="bullet"/>
      <w:lvlText w:val="•"/>
      <w:lvlJc w:val="left"/>
      <w:pPr>
        <w:ind w:left="5031" w:hanging="164"/>
      </w:pPr>
      <w:rPr>
        <w:rFonts w:hint="default"/>
        <w:lang w:val="ru-RU" w:eastAsia="en-US" w:bidi="ar-SA"/>
      </w:rPr>
    </w:lvl>
    <w:lvl w:ilvl="6" w:tplc="48AC6876">
      <w:numFmt w:val="bullet"/>
      <w:lvlText w:val="•"/>
      <w:lvlJc w:val="left"/>
      <w:pPr>
        <w:ind w:left="6009" w:hanging="164"/>
      </w:pPr>
      <w:rPr>
        <w:rFonts w:hint="default"/>
        <w:lang w:val="ru-RU" w:eastAsia="en-US" w:bidi="ar-SA"/>
      </w:rPr>
    </w:lvl>
    <w:lvl w:ilvl="7" w:tplc="D92C101C">
      <w:numFmt w:val="bullet"/>
      <w:lvlText w:val="•"/>
      <w:lvlJc w:val="left"/>
      <w:pPr>
        <w:ind w:left="6987" w:hanging="164"/>
      </w:pPr>
      <w:rPr>
        <w:rFonts w:hint="default"/>
        <w:lang w:val="ru-RU" w:eastAsia="en-US" w:bidi="ar-SA"/>
      </w:rPr>
    </w:lvl>
    <w:lvl w:ilvl="8" w:tplc="536A7838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</w:abstractNum>
  <w:abstractNum w:abstractNumId="21">
    <w:nsid w:val="442F0F8F"/>
    <w:multiLevelType w:val="multilevel"/>
    <w:tmpl w:val="B358E9EE"/>
    <w:lvl w:ilvl="0">
      <w:start w:val="1"/>
      <w:numFmt w:val="decimal"/>
      <w:lvlText w:val="%1."/>
      <w:lvlJc w:val="left"/>
      <w:pPr>
        <w:ind w:left="3323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5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022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4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0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432"/>
      </w:pPr>
      <w:rPr>
        <w:rFonts w:hint="default"/>
        <w:lang w:val="ru-RU" w:eastAsia="en-US" w:bidi="ar-SA"/>
      </w:rPr>
    </w:lvl>
  </w:abstractNum>
  <w:abstractNum w:abstractNumId="22">
    <w:nsid w:val="458A7451"/>
    <w:multiLevelType w:val="hybridMultilevel"/>
    <w:tmpl w:val="21FE8F06"/>
    <w:lvl w:ilvl="0" w:tplc="84E4AD7E">
      <w:start w:val="1"/>
      <w:numFmt w:val="decimal"/>
      <w:lvlText w:val="%1."/>
      <w:lvlJc w:val="left"/>
      <w:pPr>
        <w:ind w:left="14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300090">
      <w:numFmt w:val="bullet"/>
      <w:lvlText w:val="•"/>
      <w:lvlJc w:val="left"/>
      <w:pPr>
        <w:ind w:left="1118" w:hanging="281"/>
      </w:pPr>
      <w:rPr>
        <w:rFonts w:hint="default"/>
        <w:lang w:val="ru-RU" w:eastAsia="en-US" w:bidi="ar-SA"/>
      </w:rPr>
    </w:lvl>
    <w:lvl w:ilvl="2" w:tplc="D6007DE0">
      <w:numFmt w:val="bullet"/>
      <w:lvlText w:val="•"/>
      <w:lvlJc w:val="left"/>
      <w:pPr>
        <w:ind w:left="2096" w:hanging="281"/>
      </w:pPr>
      <w:rPr>
        <w:rFonts w:hint="default"/>
        <w:lang w:val="ru-RU" w:eastAsia="en-US" w:bidi="ar-SA"/>
      </w:rPr>
    </w:lvl>
    <w:lvl w:ilvl="3" w:tplc="7C3A55F8">
      <w:numFmt w:val="bullet"/>
      <w:lvlText w:val="•"/>
      <w:lvlJc w:val="left"/>
      <w:pPr>
        <w:ind w:left="3074" w:hanging="281"/>
      </w:pPr>
      <w:rPr>
        <w:rFonts w:hint="default"/>
        <w:lang w:val="ru-RU" w:eastAsia="en-US" w:bidi="ar-SA"/>
      </w:rPr>
    </w:lvl>
    <w:lvl w:ilvl="4" w:tplc="857210CC">
      <w:numFmt w:val="bullet"/>
      <w:lvlText w:val="•"/>
      <w:lvlJc w:val="left"/>
      <w:pPr>
        <w:ind w:left="4052" w:hanging="281"/>
      </w:pPr>
      <w:rPr>
        <w:rFonts w:hint="default"/>
        <w:lang w:val="ru-RU" w:eastAsia="en-US" w:bidi="ar-SA"/>
      </w:rPr>
    </w:lvl>
    <w:lvl w:ilvl="5" w:tplc="A7B40E46">
      <w:numFmt w:val="bullet"/>
      <w:lvlText w:val="•"/>
      <w:lvlJc w:val="left"/>
      <w:pPr>
        <w:ind w:left="5031" w:hanging="281"/>
      </w:pPr>
      <w:rPr>
        <w:rFonts w:hint="default"/>
        <w:lang w:val="ru-RU" w:eastAsia="en-US" w:bidi="ar-SA"/>
      </w:rPr>
    </w:lvl>
    <w:lvl w:ilvl="6" w:tplc="1A06CA20">
      <w:numFmt w:val="bullet"/>
      <w:lvlText w:val="•"/>
      <w:lvlJc w:val="left"/>
      <w:pPr>
        <w:ind w:left="6009" w:hanging="281"/>
      </w:pPr>
      <w:rPr>
        <w:rFonts w:hint="default"/>
        <w:lang w:val="ru-RU" w:eastAsia="en-US" w:bidi="ar-SA"/>
      </w:rPr>
    </w:lvl>
    <w:lvl w:ilvl="7" w:tplc="CA48A024">
      <w:numFmt w:val="bullet"/>
      <w:lvlText w:val="•"/>
      <w:lvlJc w:val="left"/>
      <w:pPr>
        <w:ind w:left="6987" w:hanging="281"/>
      </w:pPr>
      <w:rPr>
        <w:rFonts w:hint="default"/>
        <w:lang w:val="ru-RU" w:eastAsia="en-US" w:bidi="ar-SA"/>
      </w:rPr>
    </w:lvl>
    <w:lvl w:ilvl="8" w:tplc="FADC9556">
      <w:numFmt w:val="bullet"/>
      <w:lvlText w:val="•"/>
      <w:lvlJc w:val="left"/>
      <w:pPr>
        <w:ind w:left="7965" w:hanging="281"/>
      </w:pPr>
      <w:rPr>
        <w:rFonts w:hint="default"/>
        <w:lang w:val="ru-RU" w:eastAsia="en-US" w:bidi="ar-SA"/>
      </w:rPr>
    </w:lvl>
  </w:abstractNum>
  <w:abstractNum w:abstractNumId="23">
    <w:nsid w:val="47152D42"/>
    <w:multiLevelType w:val="multilevel"/>
    <w:tmpl w:val="FA96F4FC"/>
    <w:lvl w:ilvl="0">
      <w:start w:val="1"/>
      <w:numFmt w:val="decimal"/>
      <w:lvlText w:val="%1."/>
      <w:lvlJc w:val="left"/>
      <w:pPr>
        <w:ind w:left="2834" w:hanging="281"/>
        <w:jc w:val="right"/>
      </w:pPr>
      <w:rPr>
        <w:rFonts w:ascii="Times New Roman" w:eastAsia="Times New Roman" w:hAnsi="Times New Roman" w:cs="Times New Roman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3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3" w:hanging="708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132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5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19" w:hanging="708"/>
      </w:pPr>
      <w:rPr>
        <w:rFonts w:hint="default"/>
        <w:lang w:val="ru-RU" w:eastAsia="en-US" w:bidi="ar-SA"/>
      </w:rPr>
    </w:lvl>
  </w:abstractNum>
  <w:abstractNum w:abstractNumId="24">
    <w:nsid w:val="49DA75E5"/>
    <w:multiLevelType w:val="hybridMultilevel"/>
    <w:tmpl w:val="23FCD0AC"/>
    <w:lvl w:ilvl="0" w:tplc="11368FC8">
      <w:start w:val="1"/>
      <w:numFmt w:val="decimal"/>
      <w:lvlText w:val="%1."/>
      <w:lvlJc w:val="left"/>
      <w:pPr>
        <w:ind w:left="14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A2493A">
      <w:numFmt w:val="bullet"/>
      <w:lvlText w:val="•"/>
      <w:lvlJc w:val="left"/>
      <w:pPr>
        <w:ind w:left="1089" w:hanging="281"/>
      </w:pPr>
      <w:rPr>
        <w:rFonts w:hint="default"/>
        <w:lang w:val="ru-RU" w:eastAsia="en-US" w:bidi="ar-SA"/>
      </w:rPr>
    </w:lvl>
    <w:lvl w:ilvl="2" w:tplc="C9DED16E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3" w:tplc="1518908C">
      <w:numFmt w:val="bullet"/>
      <w:lvlText w:val="•"/>
      <w:lvlJc w:val="left"/>
      <w:pPr>
        <w:ind w:left="2989" w:hanging="281"/>
      </w:pPr>
      <w:rPr>
        <w:rFonts w:hint="default"/>
        <w:lang w:val="ru-RU" w:eastAsia="en-US" w:bidi="ar-SA"/>
      </w:rPr>
    </w:lvl>
    <w:lvl w:ilvl="4" w:tplc="C71ACD62">
      <w:numFmt w:val="bullet"/>
      <w:lvlText w:val="•"/>
      <w:lvlJc w:val="left"/>
      <w:pPr>
        <w:ind w:left="3939" w:hanging="281"/>
      </w:pPr>
      <w:rPr>
        <w:rFonts w:hint="default"/>
        <w:lang w:val="ru-RU" w:eastAsia="en-US" w:bidi="ar-SA"/>
      </w:rPr>
    </w:lvl>
    <w:lvl w:ilvl="5" w:tplc="CD0E1CE2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852662D6">
      <w:numFmt w:val="bullet"/>
      <w:lvlText w:val="•"/>
      <w:lvlJc w:val="left"/>
      <w:pPr>
        <w:ind w:left="5839" w:hanging="281"/>
      </w:pPr>
      <w:rPr>
        <w:rFonts w:hint="default"/>
        <w:lang w:val="ru-RU" w:eastAsia="en-US" w:bidi="ar-SA"/>
      </w:rPr>
    </w:lvl>
    <w:lvl w:ilvl="7" w:tplc="4C2A47E0">
      <w:numFmt w:val="bullet"/>
      <w:lvlText w:val="•"/>
      <w:lvlJc w:val="left"/>
      <w:pPr>
        <w:ind w:left="6789" w:hanging="281"/>
      </w:pPr>
      <w:rPr>
        <w:rFonts w:hint="default"/>
        <w:lang w:val="ru-RU" w:eastAsia="en-US" w:bidi="ar-SA"/>
      </w:rPr>
    </w:lvl>
    <w:lvl w:ilvl="8" w:tplc="DC3466CC">
      <w:numFmt w:val="bullet"/>
      <w:lvlText w:val="•"/>
      <w:lvlJc w:val="left"/>
      <w:pPr>
        <w:ind w:left="7739" w:hanging="281"/>
      </w:pPr>
      <w:rPr>
        <w:rFonts w:hint="default"/>
        <w:lang w:val="ru-RU" w:eastAsia="en-US" w:bidi="ar-SA"/>
      </w:rPr>
    </w:lvl>
  </w:abstractNum>
  <w:abstractNum w:abstractNumId="25">
    <w:nsid w:val="49E65147"/>
    <w:multiLevelType w:val="hybridMultilevel"/>
    <w:tmpl w:val="C0EA68FC"/>
    <w:lvl w:ilvl="0" w:tplc="F9A84806">
      <w:numFmt w:val="bullet"/>
      <w:lvlText w:val="—"/>
      <w:lvlJc w:val="left"/>
      <w:pPr>
        <w:ind w:left="143" w:hanging="28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08B1E4">
      <w:numFmt w:val="bullet"/>
      <w:lvlText w:val="•"/>
      <w:lvlJc w:val="left"/>
      <w:pPr>
        <w:ind w:left="1118" w:hanging="286"/>
      </w:pPr>
      <w:rPr>
        <w:rFonts w:hint="default"/>
        <w:lang w:val="ru-RU" w:eastAsia="en-US" w:bidi="ar-SA"/>
      </w:rPr>
    </w:lvl>
    <w:lvl w:ilvl="2" w:tplc="2A66D3A6">
      <w:numFmt w:val="bullet"/>
      <w:lvlText w:val="•"/>
      <w:lvlJc w:val="left"/>
      <w:pPr>
        <w:ind w:left="2096" w:hanging="286"/>
      </w:pPr>
      <w:rPr>
        <w:rFonts w:hint="default"/>
        <w:lang w:val="ru-RU" w:eastAsia="en-US" w:bidi="ar-SA"/>
      </w:rPr>
    </w:lvl>
    <w:lvl w:ilvl="3" w:tplc="2800CA4C">
      <w:numFmt w:val="bullet"/>
      <w:lvlText w:val="•"/>
      <w:lvlJc w:val="left"/>
      <w:pPr>
        <w:ind w:left="3074" w:hanging="286"/>
      </w:pPr>
      <w:rPr>
        <w:rFonts w:hint="default"/>
        <w:lang w:val="ru-RU" w:eastAsia="en-US" w:bidi="ar-SA"/>
      </w:rPr>
    </w:lvl>
    <w:lvl w:ilvl="4" w:tplc="63EA93A6">
      <w:numFmt w:val="bullet"/>
      <w:lvlText w:val="•"/>
      <w:lvlJc w:val="left"/>
      <w:pPr>
        <w:ind w:left="4052" w:hanging="286"/>
      </w:pPr>
      <w:rPr>
        <w:rFonts w:hint="default"/>
        <w:lang w:val="ru-RU" w:eastAsia="en-US" w:bidi="ar-SA"/>
      </w:rPr>
    </w:lvl>
    <w:lvl w:ilvl="5" w:tplc="AC6EA1B0">
      <w:numFmt w:val="bullet"/>
      <w:lvlText w:val="•"/>
      <w:lvlJc w:val="left"/>
      <w:pPr>
        <w:ind w:left="5031" w:hanging="286"/>
      </w:pPr>
      <w:rPr>
        <w:rFonts w:hint="default"/>
        <w:lang w:val="ru-RU" w:eastAsia="en-US" w:bidi="ar-SA"/>
      </w:rPr>
    </w:lvl>
    <w:lvl w:ilvl="6" w:tplc="729EB59A">
      <w:numFmt w:val="bullet"/>
      <w:lvlText w:val="•"/>
      <w:lvlJc w:val="left"/>
      <w:pPr>
        <w:ind w:left="6009" w:hanging="286"/>
      </w:pPr>
      <w:rPr>
        <w:rFonts w:hint="default"/>
        <w:lang w:val="ru-RU" w:eastAsia="en-US" w:bidi="ar-SA"/>
      </w:rPr>
    </w:lvl>
    <w:lvl w:ilvl="7" w:tplc="66AA0D96">
      <w:numFmt w:val="bullet"/>
      <w:lvlText w:val="•"/>
      <w:lvlJc w:val="left"/>
      <w:pPr>
        <w:ind w:left="6987" w:hanging="286"/>
      </w:pPr>
      <w:rPr>
        <w:rFonts w:hint="default"/>
        <w:lang w:val="ru-RU" w:eastAsia="en-US" w:bidi="ar-SA"/>
      </w:rPr>
    </w:lvl>
    <w:lvl w:ilvl="8" w:tplc="957E8324">
      <w:numFmt w:val="bullet"/>
      <w:lvlText w:val="•"/>
      <w:lvlJc w:val="left"/>
      <w:pPr>
        <w:ind w:left="7965" w:hanging="286"/>
      </w:pPr>
      <w:rPr>
        <w:rFonts w:hint="default"/>
        <w:lang w:val="ru-RU" w:eastAsia="en-US" w:bidi="ar-SA"/>
      </w:rPr>
    </w:lvl>
  </w:abstractNum>
  <w:abstractNum w:abstractNumId="26">
    <w:nsid w:val="4A3808F6"/>
    <w:multiLevelType w:val="hybridMultilevel"/>
    <w:tmpl w:val="D4066922"/>
    <w:lvl w:ilvl="0" w:tplc="946696CC">
      <w:numFmt w:val="bullet"/>
      <w:lvlText w:val="—"/>
      <w:lvlJc w:val="left"/>
      <w:pPr>
        <w:ind w:left="143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22DCC6">
      <w:numFmt w:val="bullet"/>
      <w:lvlText w:val="•"/>
      <w:lvlJc w:val="left"/>
      <w:pPr>
        <w:ind w:left="1089" w:hanging="425"/>
      </w:pPr>
      <w:rPr>
        <w:rFonts w:hint="default"/>
        <w:lang w:val="ru-RU" w:eastAsia="en-US" w:bidi="ar-SA"/>
      </w:rPr>
    </w:lvl>
    <w:lvl w:ilvl="2" w:tplc="3F5AE6A6">
      <w:numFmt w:val="bullet"/>
      <w:lvlText w:val="•"/>
      <w:lvlJc w:val="left"/>
      <w:pPr>
        <w:ind w:left="2039" w:hanging="425"/>
      </w:pPr>
      <w:rPr>
        <w:rFonts w:hint="default"/>
        <w:lang w:val="ru-RU" w:eastAsia="en-US" w:bidi="ar-SA"/>
      </w:rPr>
    </w:lvl>
    <w:lvl w:ilvl="3" w:tplc="EFC05C30">
      <w:numFmt w:val="bullet"/>
      <w:lvlText w:val="•"/>
      <w:lvlJc w:val="left"/>
      <w:pPr>
        <w:ind w:left="2989" w:hanging="425"/>
      </w:pPr>
      <w:rPr>
        <w:rFonts w:hint="default"/>
        <w:lang w:val="ru-RU" w:eastAsia="en-US" w:bidi="ar-SA"/>
      </w:rPr>
    </w:lvl>
    <w:lvl w:ilvl="4" w:tplc="11A65568">
      <w:numFmt w:val="bullet"/>
      <w:lvlText w:val="•"/>
      <w:lvlJc w:val="left"/>
      <w:pPr>
        <w:ind w:left="3939" w:hanging="425"/>
      </w:pPr>
      <w:rPr>
        <w:rFonts w:hint="default"/>
        <w:lang w:val="ru-RU" w:eastAsia="en-US" w:bidi="ar-SA"/>
      </w:rPr>
    </w:lvl>
    <w:lvl w:ilvl="5" w:tplc="FD0E9764">
      <w:numFmt w:val="bullet"/>
      <w:lvlText w:val="•"/>
      <w:lvlJc w:val="left"/>
      <w:pPr>
        <w:ind w:left="4889" w:hanging="425"/>
      </w:pPr>
      <w:rPr>
        <w:rFonts w:hint="default"/>
        <w:lang w:val="ru-RU" w:eastAsia="en-US" w:bidi="ar-SA"/>
      </w:rPr>
    </w:lvl>
    <w:lvl w:ilvl="6" w:tplc="84E493F4">
      <w:numFmt w:val="bullet"/>
      <w:lvlText w:val="•"/>
      <w:lvlJc w:val="left"/>
      <w:pPr>
        <w:ind w:left="5839" w:hanging="425"/>
      </w:pPr>
      <w:rPr>
        <w:rFonts w:hint="default"/>
        <w:lang w:val="ru-RU" w:eastAsia="en-US" w:bidi="ar-SA"/>
      </w:rPr>
    </w:lvl>
    <w:lvl w:ilvl="7" w:tplc="7A8248E2">
      <w:numFmt w:val="bullet"/>
      <w:lvlText w:val="•"/>
      <w:lvlJc w:val="left"/>
      <w:pPr>
        <w:ind w:left="6789" w:hanging="425"/>
      </w:pPr>
      <w:rPr>
        <w:rFonts w:hint="default"/>
        <w:lang w:val="ru-RU" w:eastAsia="en-US" w:bidi="ar-SA"/>
      </w:rPr>
    </w:lvl>
    <w:lvl w:ilvl="8" w:tplc="95D0F0CC">
      <w:numFmt w:val="bullet"/>
      <w:lvlText w:val="•"/>
      <w:lvlJc w:val="left"/>
      <w:pPr>
        <w:ind w:left="7739" w:hanging="425"/>
      </w:pPr>
      <w:rPr>
        <w:rFonts w:hint="default"/>
        <w:lang w:val="ru-RU" w:eastAsia="en-US" w:bidi="ar-SA"/>
      </w:rPr>
    </w:lvl>
  </w:abstractNum>
  <w:abstractNum w:abstractNumId="27">
    <w:nsid w:val="4B456A3D"/>
    <w:multiLevelType w:val="hybridMultilevel"/>
    <w:tmpl w:val="00203F86"/>
    <w:lvl w:ilvl="0" w:tplc="6DB05968">
      <w:start w:val="1"/>
      <w:numFmt w:val="decimal"/>
      <w:lvlText w:val="%1."/>
      <w:lvlJc w:val="left"/>
      <w:pPr>
        <w:ind w:left="113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4E3E68">
      <w:numFmt w:val="bullet"/>
      <w:lvlText w:val="•"/>
      <w:lvlJc w:val="left"/>
      <w:pPr>
        <w:ind w:left="2018" w:hanging="281"/>
      </w:pPr>
      <w:rPr>
        <w:rFonts w:hint="default"/>
        <w:lang w:val="ru-RU" w:eastAsia="en-US" w:bidi="ar-SA"/>
      </w:rPr>
    </w:lvl>
    <w:lvl w:ilvl="2" w:tplc="68B8C218">
      <w:numFmt w:val="bullet"/>
      <w:lvlText w:val="•"/>
      <w:lvlJc w:val="left"/>
      <w:pPr>
        <w:ind w:left="2896" w:hanging="281"/>
      </w:pPr>
      <w:rPr>
        <w:rFonts w:hint="default"/>
        <w:lang w:val="ru-RU" w:eastAsia="en-US" w:bidi="ar-SA"/>
      </w:rPr>
    </w:lvl>
    <w:lvl w:ilvl="3" w:tplc="86063D50">
      <w:numFmt w:val="bullet"/>
      <w:lvlText w:val="•"/>
      <w:lvlJc w:val="left"/>
      <w:pPr>
        <w:ind w:left="3774" w:hanging="281"/>
      </w:pPr>
      <w:rPr>
        <w:rFonts w:hint="default"/>
        <w:lang w:val="ru-RU" w:eastAsia="en-US" w:bidi="ar-SA"/>
      </w:rPr>
    </w:lvl>
    <w:lvl w:ilvl="4" w:tplc="9214935C">
      <w:numFmt w:val="bullet"/>
      <w:lvlText w:val="•"/>
      <w:lvlJc w:val="left"/>
      <w:pPr>
        <w:ind w:left="4652" w:hanging="281"/>
      </w:pPr>
      <w:rPr>
        <w:rFonts w:hint="default"/>
        <w:lang w:val="ru-RU" w:eastAsia="en-US" w:bidi="ar-SA"/>
      </w:rPr>
    </w:lvl>
    <w:lvl w:ilvl="5" w:tplc="D9F2DC38">
      <w:numFmt w:val="bullet"/>
      <w:lvlText w:val="•"/>
      <w:lvlJc w:val="left"/>
      <w:pPr>
        <w:ind w:left="5531" w:hanging="281"/>
      </w:pPr>
      <w:rPr>
        <w:rFonts w:hint="default"/>
        <w:lang w:val="ru-RU" w:eastAsia="en-US" w:bidi="ar-SA"/>
      </w:rPr>
    </w:lvl>
    <w:lvl w:ilvl="6" w:tplc="E3002B0A">
      <w:numFmt w:val="bullet"/>
      <w:lvlText w:val="•"/>
      <w:lvlJc w:val="left"/>
      <w:pPr>
        <w:ind w:left="6409" w:hanging="281"/>
      </w:pPr>
      <w:rPr>
        <w:rFonts w:hint="default"/>
        <w:lang w:val="ru-RU" w:eastAsia="en-US" w:bidi="ar-SA"/>
      </w:rPr>
    </w:lvl>
    <w:lvl w:ilvl="7" w:tplc="ADFE83EC">
      <w:numFmt w:val="bullet"/>
      <w:lvlText w:val="•"/>
      <w:lvlJc w:val="left"/>
      <w:pPr>
        <w:ind w:left="7287" w:hanging="281"/>
      </w:pPr>
      <w:rPr>
        <w:rFonts w:hint="default"/>
        <w:lang w:val="ru-RU" w:eastAsia="en-US" w:bidi="ar-SA"/>
      </w:rPr>
    </w:lvl>
    <w:lvl w:ilvl="8" w:tplc="7F903BD4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abstractNum w:abstractNumId="28">
    <w:nsid w:val="5368112F"/>
    <w:multiLevelType w:val="hybridMultilevel"/>
    <w:tmpl w:val="D42083BC"/>
    <w:lvl w:ilvl="0" w:tplc="44DC3EFC">
      <w:start w:val="1"/>
      <w:numFmt w:val="decimal"/>
      <w:lvlText w:val="%1."/>
      <w:lvlJc w:val="left"/>
      <w:pPr>
        <w:ind w:left="111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ru-RU" w:eastAsia="en-US" w:bidi="ar-SA"/>
      </w:rPr>
    </w:lvl>
    <w:lvl w:ilvl="1" w:tplc="D68C6EAA">
      <w:numFmt w:val="bullet"/>
      <w:lvlText w:val="•"/>
      <w:lvlJc w:val="left"/>
      <w:pPr>
        <w:ind w:left="2000" w:hanging="260"/>
      </w:pPr>
      <w:rPr>
        <w:rFonts w:hint="default"/>
        <w:lang w:val="ru-RU" w:eastAsia="en-US" w:bidi="ar-SA"/>
      </w:rPr>
    </w:lvl>
    <w:lvl w:ilvl="2" w:tplc="054EEEC4">
      <w:numFmt w:val="bullet"/>
      <w:lvlText w:val="•"/>
      <w:lvlJc w:val="left"/>
      <w:pPr>
        <w:ind w:left="2880" w:hanging="260"/>
      </w:pPr>
      <w:rPr>
        <w:rFonts w:hint="default"/>
        <w:lang w:val="ru-RU" w:eastAsia="en-US" w:bidi="ar-SA"/>
      </w:rPr>
    </w:lvl>
    <w:lvl w:ilvl="3" w:tplc="756E7466">
      <w:numFmt w:val="bullet"/>
      <w:lvlText w:val="•"/>
      <w:lvlJc w:val="left"/>
      <w:pPr>
        <w:ind w:left="3760" w:hanging="260"/>
      </w:pPr>
      <w:rPr>
        <w:rFonts w:hint="default"/>
        <w:lang w:val="ru-RU" w:eastAsia="en-US" w:bidi="ar-SA"/>
      </w:rPr>
    </w:lvl>
    <w:lvl w:ilvl="4" w:tplc="CE4E3A82">
      <w:numFmt w:val="bullet"/>
      <w:lvlText w:val="•"/>
      <w:lvlJc w:val="left"/>
      <w:pPr>
        <w:ind w:left="4640" w:hanging="260"/>
      </w:pPr>
      <w:rPr>
        <w:rFonts w:hint="default"/>
        <w:lang w:val="ru-RU" w:eastAsia="en-US" w:bidi="ar-SA"/>
      </w:rPr>
    </w:lvl>
    <w:lvl w:ilvl="5" w:tplc="D4F2D0DE">
      <w:numFmt w:val="bullet"/>
      <w:lvlText w:val="•"/>
      <w:lvlJc w:val="left"/>
      <w:pPr>
        <w:ind w:left="5521" w:hanging="260"/>
      </w:pPr>
      <w:rPr>
        <w:rFonts w:hint="default"/>
        <w:lang w:val="ru-RU" w:eastAsia="en-US" w:bidi="ar-SA"/>
      </w:rPr>
    </w:lvl>
    <w:lvl w:ilvl="6" w:tplc="7E2CD438">
      <w:numFmt w:val="bullet"/>
      <w:lvlText w:val="•"/>
      <w:lvlJc w:val="left"/>
      <w:pPr>
        <w:ind w:left="6401" w:hanging="260"/>
      </w:pPr>
      <w:rPr>
        <w:rFonts w:hint="default"/>
        <w:lang w:val="ru-RU" w:eastAsia="en-US" w:bidi="ar-SA"/>
      </w:rPr>
    </w:lvl>
    <w:lvl w:ilvl="7" w:tplc="E6944200">
      <w:numFmt w:val="bullet"/>
      <w:lvlText w:val="•"/>
      <w:lvlJc w:val="left"/>
      <w:pPr>
        <w:ind w:left="7281" w:hanging="260"/>
      </w:pPr>
      <w:rPr>
        <w:rFonts w:hint="default"/>
        <w:lang w:val="ru-RU" w:eastAsia="en-US" w:bidi="ar-SA"/>
      </w:rPr>
    </w:lvl>
    <w:lvl w:ilvl="8" w:tplc="82380C98">
      <w:numFmt w:val="bullet"/>
      <w:lvlText w:val="•"/>
      <w:lvlJc w:val="left"/>
      <w:pPr>
        <w:ind w:left="8161" w:hanging="260"/>
      </w:pPr>
      <w:rPr>
        <w:rFonts w:hint="default"/>
        <w:lang w:val="ru-RU" w:eastAsia="en-US" w:bidi="ar-SA"/>
      </w:rPr>
    </w:lvl>
  </w:abstractNum>
  <w:abstractNum w:abstractNumId="29">
    <w:nsid w:val="5B3961D5"/>
    <w:multiLevelType w:val="multilevel"/>
    <w:tmpl w:val="F05A70FA"/>
    <w:lvl w:ilvl="0">
      <w:start w:val="1"/>
      <w:numFmt w:val="decimal"/>
      <w:lvlText w:val="%1."/>
      <w:lvlJc w:val="left"/>
      <w:pPr>
        <w:ind w:left="14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492"/>
      </w:pPr>
      <w:rPr>
        <w:rFonts w:hint="default"/>
        <w:lang w:val="ru-RU" w:eastAsia="en-US" w:bidi="ar-SA"/>
      </w:rPr>
    </w:lvl>
  </w:abstractNum>
  <w:abstractNum w:abstractNumId="30">
    <w:nsid w:val="6D6A4D8E"/>
    <w:multiLevelType w:val="hybridMultilevel"/>
    <w:tmpl w:val="0094848C"/>
    <w:lvl w:ilvl="0" w:tplc="7A64BC3E">
      <w:start w:val="1"/>
      <w:numFmt w:val="decimal"/>
      <w:lvlText w:val="%1."/>
      <w:lvlJc w:val="left"/>
      <w:pPr>
        <w:ind w:left="14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ru-RU" w:eastAsia="en-US" w:bidi="ar-SA"/>
      </w:rPr>
    </w:lvl>
    <w:lvl w:ilvl="1" w:tplc="4B904C4A">
      <w:numFmt w:val="bullet"/>
      <w:lvlText w:val="•"/>
      <w:lvlJc w:val="left"/>
      <w:pPr>
        <w:ind w:left="1118" w:hanging="260"/>
      </w:pPr>
      <w:rPr>
        <w:rFonts w:hint="default"/>
        <w:lang w:val="ru-RU" w:eastAsia="en-US" w:bidi="ar-SA"/>
      </w:rPr>
    </w:lvl>
    <w:lvl w:ilvl="2" w:tplc="2CFE8A56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3" w:tplc="716842A8">
      <w:numFmt w:val="bullet"/>
      <w:lvlText w:val="•"/>
      <w:lvlJc w:val="left"/>
      <w:pPr>
        <w:ind w:left="3074" w:hanging="260"/>
      </w:pPr>
      <w:rPr>
        <w:rFonts w:hint="default"/>
        <w:lang w:val="ru-RU" w:eastAsia="en-US" w:bidi="ar-SA"/>
      </w:rPr>
    </w:lvl>
    <w:lvl w:ilvl="4" w:tplc="8AD6C698">
      <w:numFmt w:val="bullet"/>
      <w:lvlText w:val="•"/>
      <w:lvlJc w:val="left"/>
      <w:pPr>
        <w:ind w:left="4052" w:hanging="260"/>
      </w:pPr>
      <w:rPr>
        <w:rFonts w:hint="default"/>
        <w:lang w:val="ru-RU" w:eastAsia="en-US" w:bidi="ar-SA"/>
      </w:rPr>
    </w:lvl>
    <w:lvl w:ilvl="5" w:tplc="5AD87D3E">
      <w:numFmt w:val="bullet"/>
      <w:lvlText w:val="•"/>
      <w:lvlJc w:val="left"/>
      <w:pPr>
        <w:ind w:left="5031" w:hanging="260"/>
      </w:pPr>
      <w:rPr>
        <w:rFonts w:hint="default"/>
        <w:lang w:val="ru-RU" w:eastAsia="en-US" w:bidi="ar-SA"/>
      </w:rPr>
    </w:lvl>
    <w:lvl w:ilvl="6" w:tplc="13CE241E">
      <w:numFmt w:val="bullet"/>
      <w:lvlText w:val="•"/>
      <w:lvlJc w:val="left"/>
      <w:pPr>
        <w:ind w:left="6009" w:hanging="260"/>
      </w:pPr>
      <w:rPr>
        <w:rFonts w:hint="default"/>
        <w:lang w:val="ru-RU" w:eastAsia="en-US" w:bidi="ar-SA"/>
      </w:rPr>
    </w:lvl>
    <w:lvl w:ilvl="7" w:tplc="F3FA3EE2">
      <w:numFmt w:val="bullet"/>
      <w:lvlText w:val="•"/>
      <w:lvlJc w:val="left"/>
      <w:pPr>
        <w:ind w:left="6987" w:hanging="260"/>
      </w:pPr>
      <w:rPr>
        <w:rFonts w:hint="default"/>
        <w:lang w:val="ru-RU" w:eastAsia="en-US" w:bidi="ar-SA"/>
      </w:rPr>
    </w:lvl>
    <w:lvl w:ilvl="8" w:tplc="BEBCEDF2">
      <w:numFmt w:val="bullet"/>
      <w:lvlText w:val="•"/>
      <w:lvlJc w:val="left"/>
      <w:pPr>
        <w:ind w:left="7965" w:hanging="260"/>
      </w:pPr>
      <w:rPr>
        <w:rFonts w:hint="default"/>
        <w:lang w:val="ru-RU" w:eastAsia="en-US" w:bidi="ar-SA"/>
      </w:rPr>
    </w:lvl>
  </w:abstractNum>
  <w:abstractNum w:abstractNumId="31">
    <w:nsid w:val="70996F1A"/>
    <w:multiLevelType w:val="hybridMultilevel"/>
    <w:tmpl w:val="25E669CE"/>
    <w:lvl w:ilvl="0" w:tplc="7B80767C">
      <w:start w:val="1"/>
      <w:numFmt w:val="upperRoman"/>
      <w:lvlText w:val="%1."/>
      <w:lvlJc w:val="left"/>
      <w:pPr>
        <w:ind w:left="143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D8E0F0">
      <w:start w:val="1"/>
      <w:numFmt w:val="decimal"/>
      <w:lvlText w:val="%2."/>
      <w:lvlJc w:val="left"/>
      <w:pPr>
        <w:ind w:left="14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7067FF6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3" w:tplc="5F76A200">
      <w:numFmt w:val="bullet"/>
      <w:lvlText w:val="•"/>
      <w:lvlJc w:val="left"/>
      <w:pPr>
        <w:ind w:left="2989" w:hanging="281"/>
      </w:pPr>
      <w:rPr>
        <w:rFonts w:hint="default"/>
        <w:lang w:val="ru-RU" w:eastAsia="en-US" w:bidi="ar-SA"/>
      </w:rPr>
    </w:lvl>
    <w:lvl w:ilvl="4" w:tplc="83EEE5F2">
      <w:numFmt w:val="bullet"/>
      <w:lvlText w:val="•"/>
      <w:lvlJc w:val="left"/>
      <w:pPr>
        <w:ind w:left="3939" w:hanging="281"/>
      </w:pPr>
      <w:rPr>
        <w:rFonts w:hint="default"/>
        <w:lang w:val="ru-RU" w:eastAsia="en-US" w:bidi="ar-SA"/>
      </w:rPr>
    </w:lvl>
    <w:lvl w:ilvl="5" w:tplc="330A7D2E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C5B4052C">
      <w:numFmt w:val="bullet"/>
      <w:lvlText w:val="•"/>
      <w:lvlJc w:val="left"/>
      <w:pPr>
        <w:ind w:left="5839" w:hanging="281"/>
      </w:pPr>
      <w:rPr>
        <w:rFonts w:hint="default"/>
        <w:lang w:val="ru-RU" w:eastAsia="en-US" w:bidi="ar-SA"/>
      </w:rPr>
    </w:lvl>
    <w:lvl w:ilvl="7" w:tplc="AA7610FE">
      <w:numFmt w:val="bullet"/>
      <w:lvlText w:val="•"/>
      <w:lvlJc w:val="left"/>
      <w:pPr>
        <w:ind w:left="6789" w:hanging="281"/>
      </w:pPr>
      <w:rPr>
        <w:rFonts w:hint="default"/>
        <w:lang w:val="ru-RU" w:eastAsia="en-US" w:bidi="ar-SA"/>
      </w:rPr>
    </w:lvl>
    <w:lvl w:ilvl="8" w:tplc="67328AD4">
      <w:numFmt w:val="bullet"/>
      <w:lvlText w:val="•"/>
      <w:lvlJc w:val="left"/>
      <w:pPr>
        <w:ind w:left="7739" w:hanging="281"/>
      </w:pPr>
      <w:rPr>
        <w:rFonts w:hint="default"/>
        <w:lang w:val="ru-RU" w:eastAsia="en-US" w:bidi="ar-SA"/>
      </w:rPr>
    </w:lvl>
  </w:abstractNum>
  <w:abstractNum w:abstractNumId="32">
    <w:nsid w:val="79BE3C41"/>
    <w:multiLevelType w:val="hybridMultilevel"/>
    <w:tmpl w:val="9C12F562"/>
    <w:lvl w:ilvl="0" w:tplc="53A679C8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7EF956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 w:tplc="0CDCAFA4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D9426D1C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5BE60E96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5" w:tplc="1152E9CA">
      <w:numFmt w:val="bullet"/>
      <w:lvlText w:val="•"/>
      <w:lvlJc w:val="left"/>
      <w:pPr>
        <w:ind w:left="5031" w:hanging="164"/>
      </w:pPr>
      <w:rPr>
        <w:rFonts w:hint="default"/>
        <w:lang w:val="ru-RU" w:eastAsia="en-US" w:bidi="ar-SA"/>
      </w:rPr>
    </w:lvl>
    <w:lvl w:ilvl="6" w:tplc="9B0C9274">
      <w:numFmt w:val="bullet"/>
      <w:lvlText w:val="•"/>
      <w:lvlJc w:val="left"/>
      <w:pPr>
        <w:ind w:left="6009" w:hanging="164"/>
      </w:pPr>
      <w:rPr>
        <w:rFonts w:hint="default"/>
        <w:lang w:val="ru-RU" w:eastAsia="en-US" w:bidi="ar-SA"/>
      </w:rPr>
    </w:lvl>
    <w:lvl w:ilvl="7" w:tplc="EDEC01A2">
      <w:numFmt w:val="bullet"/>
      <w:lvlText w:val="•"/>
      <w:lvlJc w:val="left"/>
      <w:pPr>
        <w:ind w:left="6987" w:hanging="164"/>
      </w:pPr>
      <w:rPr>
        <w:rFonts w:hint="default"/>
        <w:lang w:val="ru-RU" w:eastAsia="en-US" w:bidi="ar-SA"/>
      </w:rPr>
    </w:lvl>
    <w:lvl w:ilvl="8" w:tplc="F5D80B24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</w:abstractNum>
  <w:abstractNum w:abstractNumId="33">
    <w:nsid w:val="7C742F9A"/>
    <w:multiLevelType w:val="hybridMultilevel"/>
    <w:tmpl w:val="B3E4E0A6"/>
    <w:lvl w:ilvl="0" w:tplc="C87A9E3E">
      <w:numFmt w:val="bullet"/>
      <w:lvlText w:val="—"/>
      <w:lvlJc w:val="left"/>
      <w:pPr>
        <w:ind w:left="143" w:hanging="56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2E7112">
      <w:numFmt w:val="bullet"/>
      <w:lvlText w:val="•"/>
      <w:lvlJc w:val="left"/>
      <w:pPr>
        <w:ind w:left="1118" w:hanging="569"/>
      </w:pPr>
      <w:rPr>
        <w:rFonts w:hint="default"/>
        <w:lang w:val="ru-RU" w:eastAsia="en-US" w:bidi="ar-SA"/>
      </w:rPr>
    </w:lvl>
    <w:lvl w:ilvl="2" w:tplc="1BF4D2B8">
      <w:numFmt w:val="bullet"/>
      <w:lvlText w:val="•"/>
      <w:lvlJc w:val="left"/>
      <w:pPr>
        <w:ind w:left="2096" w:hanging="569"/>
      </w:pPr>
      <w:rPr>
        <w:rFonts w:hint="default"/>
        <w:lang w:val="ru-RU" w:eastAsia="en-US" w:bidi="ar-SA"/>
      </w:rPr>
    </w:lvl>
    <w:lvl w:ilvl="3" w:tplc="5302E586">
      <w:numFmt w:val="bullet"/>
      <w:lvlText w:val="•"/>
      <w:lvlJc w:val="left"/>
      <w:pPr>
        <w:ind w:left="3074" w:hanging="569"/>
      </w:pPr>
      <w:rPr>
        <w:rFonts w:hint="default"/>
        <w:lang w:val="ru-RU" w:eastAsia="en-US" w:bidi="ar-SA"/>
      </w:rPr>
    </w:lvl>
    <w:lvl w:ilvl="4" w:tplc="00C24BBE">
      <w:numFmt w:val="bullet"/>
      <w:lvlText w:val="•"/>
      <w:lvlJc w:val="left"/>
      <w:pPr>
        <w:ind w:left="4052" w:hanging="569"/>
      </w:pPr>
      <w:rPr>
        <w:rFonts w:hint="default"/>
        <w:lang w:val="ru-RU" w:eastAsia="en-US" w:bidi="ar-SA"/>
      </w:rPr>
    </w:lvl>
    <w:lvl w:ilvl="5" w:tplc="27B0FDA0">
      <w:numFmt w:val="bullet"/>
      <w:lvlText w:val="•"/>
      <w:lvlJc w:val="left"/>
      <w:pPr>
        <w:ind w:left="5031" w:hanging="569"/>
      </w:pPr>
      <w:rPr>
        <w:rFonts w:hint="default"/>
        <w:lang w:val="ru-RU" w:eastAsia="en-US" w:bidi="ar-SA"/>
      </w:rPr>
    </w:lvl>
    <w:lvl w:ilvl="6" w:tplc="7CC616AC">
      <w:numFmt w:val="bullet"/>
      <w:lvlText w:val="•"/>
      <w:lvlJc w:val="left"/>
      <w:pPr>
        <w:ind w:left="6009" w:hanging="569"/>
      </w:pPr>
      <w:rPr>
        <w:rFonts w:hint="default"/>
        <w:lang w:val="ru-RU" w:eastAsia="en-US" w:bidi="ar-SA"/>
      </w:rPr>
    </w:lvl>
    <w:lvl w:ilvl="7" w:tplc="42CCDDE2">
      <w:numFmt w:val="bullet"/>
      <w:lvlText w:val="•"/>
      <w:lvlJc w:val="left"/>
      <w:pPr>
        <w:ind w:left="6987" w:hanging="569"/>
      </w:pPr>
      <w:rPr>
        <w:rFonts w:hint="default"/>
        <w:lang w:val="ru-RU" w:eastAsia="en-US" w:bidi="ar-SA"/>
      </w:rPr>
    </w:lvl>
    <w:lvl w:ilvl="8" w:tplc="BC601E3E">
      <w:numFmt w:val="bullet"/>
      <w:lvlText w:val="•"/>
      <w:lvlJc w:val="left"/>
      <w:pPr>
        <w:ind w:left="7965" w:hanging="569"/>
      </w:pPr>
      <w:rPr>
        <w:rFonts w:hint="default"/>
        <w:lang w:val="ru-RU" w:eastAsia="en-US" w:bidi="ar-SA"/>
      </w:rPr>
    </w:lvl>
  </w:abstractNum>
  <w:abstractNum w:abstractNumId="34">
    <w:nsid w:val="7DFC718F"/>
    <w:multiLevelType w:val="multilevel"/>
    <w:tmpl w:val="73365CA0"/>
    <w:lvl w:ilvl="0">
      <w:start w:val="1"/>
      <w:numFmt w:val="decimal"/>
      <w:lvlText w:val="%1."/>
      <w:lvlJc w:val="left"/>
      <w:pPr>
        <w:ind w:left="2834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3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3" w:hanging="708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132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5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19" w:hanging="70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3"/>
  </w:num>
  <w:num w:numId="3">
    <w:abstractNumId w:val="29"/>
  </w:num>
  <w:num w:numId="4">
    <w:abstractNumId w:val="0"/>
  </w:num>
  <w:num w:numId="5">
    <w:abstractNumId w:val="31"/>
  </w:num>
  <w:num w:numId="6">
    <w:abstractNumId w:val="17"/>
  </w:num>
  <w:num w:numId="7">
    <w:abstractNumId w:val="8"/>
  </w:num>
  <w:num w:numId="8">
    <w:abstractNumId w:val="24"/>
  </w:num>
  <w:num w:numId="9">
    <w:abstractNumId w:val="4"/>
  </w:num>
  <w:num w:numId="10">
    <w:abstractNumId w:val="21"/>
  </w:num>
  <w:num w:numId="11">
    <w:abstractNumId w:val="9"/>
  </w:num>
  <w:num w:numId="12">
    <w:abstractNumId w:val="11"/>
  </w:num>
  <w:num w:numId="13">
    <w:abstractNumId w:val="15"/>
  </w:num>
  <w:num w:numId="14">
    <w:abstractNumId w:val="6"/>
  </w:num>
  <w:num w:numId="15">
    <w:abstractNumId w:val="3"/>
  </w:num>
  <w:num w:numId="16">
    <w:abstractNumId w:val="26"/>
  </w:num>
  <w:num w:numId="17">
    <w:abstractNumId w:val="14"/>
  </w:num>
  <w:num w:numId="18">
    <w:abstractNumId w:val="18"/>
  </w:num>
  <w:num w:numId="19">
    <w:abstractNumId w:val="5"/>
  </w:num>
  <w:num w:numId="20">
    <w:abstractNumId w:val="32"/>
  </w:num>
  <w:num w:numId="21">
    <w:abstractNumId w:val="28"/>
  </w:num>
  <w:num w:numId="22">
    <w:abstractNumId w:val="20"/>
  </w:num>
  <w:num w:numId="23">
    <w:abstractNumId w:val="16"/>
  </w:num>
  <w:num w:numId="24">
    <w:abstractNumId w:val="30"/>
  </w:num>
  <w:num w:numId="25">
    <w:abstractNumId w:val="7"/>
  </w:num>
  <w:num w:numId="26">
    <w:abstractNumId w:val="1"/>
  </w:num>
  <w:num w:numId="27">
    <w:abstractNumId w:val="2"/>
  </w:num>
  <w:num w:numId="28">
    <w:abstractNumId w:val="33"/>
  </w:num>
  <w:num w:numId="29">
    <w:abstractNumId w:val="27"/>
  </w:num>
  <w:num w:numId="30">
    <w:abstractNumId w:val="22"/>
  </w:num>
  <w:num w:numId="31">
    <w:abstractNumId w:val="25"/>
  </w:num>
  <w:num w:numId="32">
    <w:abstractNumId w:val="19"/>
  </w:num>
  <w:num w:numId="33">
    <w:abstractNumId w:val="10"/>
  </w:num>
  <w:num w:numId="34">
    <w:abstractNumId w:val="23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052E0"/>
    <w:rsid w:val="005E3748"/>
    <w:rsid w:val="00662E3C"/>
    <w:rsid w:val="00850BC9"/>
    <w:rsid w:val="0090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52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52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052E0"/>
    <w:pPr>
      <w:spacing w:before="151"/>
      <w:ind w:left="143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9052E0"/>
    <w:pPr>
      <w:spacing w:before="106"/>
      <w:ind w:left="426" w:right="43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052E0"/>
    <w:pPr>
      <w:ind w:left="143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052E0"/>
    <w:pPr>
      <w:ind w:left="143" w:firstLine="707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052E0"/>
    <w:pPr>
      <w:spacing w:before="1"/>
      <w:ind w:left="1519" w:right="179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052E0"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052E0"/>
    <w:pPr>
      <w:spacing w:line="256" w:lineRule="exact"/>
      <w:ind w:left="104"/>
    </w:pPr>
  </w:style>
  <w:style w:type="paragraph" w:styleId="a6">
    <w:name w:val="Balloon Text"/>
    <w:basedOn w:val="a"/>
    <w:link w:val="a7"/>
    <w:uiPriority w:val="99"/>
    <w:semiHidden/>
    <w:unhideWhenUsed/>
    <w:rsid w:val="005E37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74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garantf1://70452494.10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11598</Words>
  <Characters>66112</Characters>
  <Application>Microsoft Office Word</Application>
  <DocSecurity>0</DocSecurity>
  <Lines>550</Lines>
  <Paragraphs>155</Paragraphs>
  <ScaleCrop>false</ScaleCrop>
  <Company/>
  <LinksUpToDate>false</LinksUpToDate>
  <CharactersWithSpaces>77555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Противодействие терроризму в Российской Федерации</dc:title>
  <dc:subject>Противодейстивие терроризму</dc:subject>
  <dc:creator>Аппарат Национального анититеррористического комитета</dc:creator>
  <cp:keywords>антитеррор, НАК</cp:keywords>
  <cp:lastModifiedBy>n.utkin</cp:lastModifiedBy>
  <cp:revision>3</cp:revision>
  <dcterms:created xsi:type="dcterms:W3CDTF">2025-03-12T06:43:00Z</dcterms:created>
  <dcterms:modified xsi:type="dcterms:W3CDTF">2025-03-12T08:26:00Z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2010</vt:lpwstr>
  </property>
</Properties>
</file>