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D7" w:rsidRPr="006B23C4" w:rsidRDefault="00673DD7" w:rsidP="00673DD7">
      <w:pPr>
        <w:pStyle w:val="3"/>
        <w:rPr>
          <w:sz w:val="28"/>
          <w:szCs w:val="28"/>
          <w:lang w:eastAsia="ru-RU"/>
        </w:rPr>
      </w:pPr>
    </w:p>
    <w:p w:rsidR="00673DD7" w:rsidRPr="006B23C4" w:rsidRDefault="00673DD7" w:rsidP="00673DD7">
      <w:pPr>
        <w:pStyle w:val="3"/>
        <w:rPr>
          <w:sz w:val="28"/>
          <w:szCs w:val="28"/>
          <w:lang w:eastAsia="ru-RU"/>
        </w:rPr>
      </w:pPr>
      <w:bookmarkStart w:id="0" w:name="_Toc31749394"/>
      <w:bookmarkStart w:id="1" w:name="_Toc31757198"/>
      <w:r w:rsidRPr="006B23C4">
        <w:rPr>
          <w:sz w:val="28"/>
          <w:szCs w:val="28"/>
          <w:lang w:eastAsia="ru-RU"/>
        </w:rPr>
        <w:t xml:space="preserve">Раздел 6. Основные изменения законодательства РФ в части осуществления контроля закупок </w:t>
      </w:r>
      <w:bookmarkEnd w:id="0"/>
      <w:bookmarkEnd w:id="1"/>
    </w:p>
    <w:p w:rsidR="00673DD7" w:rsidRDefault="00673DD7" w:rsidP="00673DD7">
      <w:pPr>
        <w:ind w:firstLine="709"/>
        <w:rPr>
          <w:b/>
          <w:bCs/>
          <w:sz w:val="28"/>
          <w:szCs w:val="28"/>
          <w:lang w:eastAsia="ru-RU"/>
        </w:rPr>
      </w:pPr>
    </w:p>
    <w:p w:rsidR="00673DD7" w:rsidRPr="006B23C4" w:rsidRDefault="00673DD7" w:rsidP="00673DD7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 xml:space="preserve">1-е изменение: </w:t>
      </w:r>
      <w:r w:rsidR="004D7D97">
        <w:rPr>
          <w:b/>
          <w:bCs/>
          <w:sz w:val="28"/>
          <w:szCs w:val="28"/>
          <w:lang w:eastAsia="ru-RU"/>
        </w:rPr>
        <w:t>В</w:t>
      </w:r>
      <w:r w:rsidRPr="006B23C4">
        <w:rPr>
          <w:b/>
          <w:bCs/>
          <w:sz w:val="28"/>
          <w:szCs w:val="28"/>
          <w:lang w:eastAsia="ru-RU"/>
        </w:rPr>
        <w:t>нутренний государственный (муниципальный) финансовый контроль закупок осуществляется в порядке, установленном бюджетным законодательством РФ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Федеральным законом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статью 99 Закона № 44-ФЗ о контрактной системе, направление приведение его положений в части внутреннего государственного (муниципального) финансового контроля закупок в соответствии с положениями бюджетного законодательства РФ.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Среди указанных изменений можно отметить следующие: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1.</w:t>
      </w:r>
      <w:r w:rsidRPr="006B23C4">
        <w:rPr>
          <w:sz w:val="28"/>
          <w:szCs w:val="28"/>
          <w:lang w:eastAsia="ru-RU"/>
        </w:rPr>
        <w:t> Внутренний государственный (муниципальный) финансовый контроль закупок осуществляется </w:t>
      </w:r>
      <w:r w:rsidRPr="006B23C4">
        <w:rPr>
          <w:b/>
          <w:bCs/>
          <w:sz w:val="28"/>
          <w:szCs w:val="28"/>
          <w:lang w:eastAsia="ru-RU"/>
        </w:rPr>
        <w:t>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</w:t>
      </w:r>
      <w:r w:rsidRPr="006B23C4">
        <w:rPr>
          <w:sz w:val="28"/>
          <w:szCs w:val="28"/>
          <w:lang w:eastAsia="ru-RU"/>
        </w:rPr>
        <w:t> (см. новую редакцию ча</w:t>
      </w:r>
      <w:r>
        <w:rPr>
          <w:sz w:val="28"/>
          <w:szCs w:val="28"/>
          <w:lang w:eastAsia="ru-RU"/>
        </w:rPr>
        <w:t>сти 9 статьи 99 Закона № 44-ФЗ), которая дословно гласит: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37396">
        <w:rPr>
          <w:sz w:val="28"/>
          <w:szCs w:val="28"/>
          <w:lang w:eastAsia="ru-RU"/>
        </w:rPr>
        <w:t xml:space="preserve">Контроль в сфере закупок в соответствии с частью 8 настоящей статьи 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</w:t>
      </w:r>
      <w:r w:rsidRPr="00B37396">
        <w:rPr>
          <w:sz w:val="28"/>
          <w:szCs w:val="28"/>
          <w:lang w:eastAsia="ru-RU"/>
        </w:rPr>
        <w:lastRenderedPageBreak/>
        <w:t>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Федерации: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 w:rsidRPr="00B37396">
        <w:rPr>
          <w:sz w:val="28"/>
          <w:szCs w:val="28"/>
          <w:lang w:eastAsia="ru-RU"/>
        </w:rPr>
        <w:t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бюджета;</w:t>
      </w:r>
    </w:p>
    <w:p w:rsidR="00673DD7" w:rsidRPr="00B37396" w:rsidRDefault="00673DD7" w:rsidP="00673DD7">
      <w:pPr>
        <w:ind w:firstLine="709"/>
        <w:rPr>
          <w:sz w:val="28"/>
          <w:szCs w:val="28"/>
          <w:lang w:eastAsia="ru-RU"/>
        </w:rPr>
      </w:pPr>
      <w:r w:rsidRPr="00B37396">
        <w:rPr>
          <w:sz w:val="28"/>
          <w:szCs w:val="28"/>
          <w:lang w:eastAsia="ru-RU"/>
        </w:rPr>
        <w:t>2)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</w:t>
      </w:r>
    </w:p>
    <w:p w:rsidR="00673DD7" w:rsidRPr="00B37396" w:rsidRDefault="00673DD7" w:rsidP="00673DD7">
      <w:pPr>
        <w:ind w:firstLine="709"/>
        <w:rPr>
          <w:sz w:val="28"/>
          <w:szCs w:val="28"/>
          <w:lang w:eastAsia="ru-RU"/>
        </w:rPr>
      </w:pPr>
      <w:r w:rsidRPr="00B37396">
        <w:rPr>
          <w:sz w:val="28"/>
          <w:szCs w:val="28"/>
          <w:lang w:eastAsia="ru-RU"/>
        </w:rPr>
        <w:t>3) 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</w:t>
      </w:r>
      <w:r>
        <w:rPr>
          <w:sz w:val="28"/>
          <w:szCs w:val="28"/>
          <w:lang w:eastAsia="ru-RU"/>
        </w:rPr>
        <w:t>»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Это означает, что в рамках такого контроля, проводимого в отношении закупок по 44-ФЗ теперь применяются в том числе положения Бюджетного кодекса РФ: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об объектах государственного (муниципального) финансового контроля (статья 266.1 Бюджетного кодекса РФ);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о методах осуществления государственного (муниципального) финансового контроля (статья 267.1 Бюджетного кодекса РФ);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- о полномочиях органов внутреннего государственного (муниципального) финансового контроля по осуществлению внутреннего </w:t>
      </w:r>
      <w:r w:rsidRPr="006B23C4">
        <w:rPr>
          <w:sz w:val="28"/>
          <w:szCs w:val="28"/>
          <w:lang w:eastAsia="ru-RU"/>
        </w:rPr>
        <w:lastRenderedPageBreak/>
        <w:t>государственного (муниципального) финансового контроля (статья 269.2 Бюджетного кодекса РФ);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о представлениях и предписаниях органов государственного (муниципального) финансового контроля (статья 270.2 Бюджетного кодекса РФ).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Кроме того, </w:t>
      </w:r>
      <w:r w:rsidRPr="006B23C4">
        <w:rPr>
          <w:b/>
          <w:bCs/>
          <w:sz w:val="28"/>
          <w:szCs w:val="28"/>
          <w:lang w:eastAsia="ru-RU"/>
        </w:rPr>
        <w:t>согласно пункту 2 статьи 269.2 Бюджетного кодекса РФ</w:t>
      </w:r>
      <w:r w:rsidRPr="006B23C4">
        <w:rPr>
          <w:sz w:val="28"/>
          <w:szCs w:val="28"/>
          <w:lang w:eastAsia="ru-RU"/>
        </w:rPr>
        <w:t> </w:t>
      </w:r>
      <w:r w:rsidRPr="006B23C4">
        <w:rPr>
          <w:b/>
          <w:bCs/>
          <w:sz w:val="28"/>
          <w:szCs w:val="28"/>
          <w:lang w:eastAsia="ru-RU"/>
        </w:rPr>
        <w:t>органы внутреннего государственного (муниципального) финансового контроля наделены с 01.01.2020 г. полномочиями по направлению в суды исков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РФ.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2.</w:t>
      </w:r>
      <w:r w:rsidRPr="006B23C4">
        <w:rPr>
          <w:sz w:val="28"/>
          <w:szCs w:val="28"/>
          <w:lang w:eastAsia="ru-RU"/>
        </w:rPr>
        <w:t> При осуществлении внутреннего государственного (муниципального) финансового контроля закупок осуществляет проверка в том числе соблюдения предусмотренных Законом № 44-ФЗ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 (см. новую редакцию пункта 5 части 8 статьи 99 Закона № 44-ФЗ)</w:t>
      </w:r>
      <w:r>
        <w:rPr>
          <w:sz w:val="28"/>
          <w:szCs w:val="28"/>
          <w:lang w:eastAsia="ru-RU"/>
        </w:rPr>
        <w:t>, которая дословно гласит: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37396">
        <w:rPr>
          <w:sz w:val="28"/>
          <w:szCs w:val="28"/>
          <w:lang w:eastAsia="ru-RU"/>
        </w:rPr>
        <w:t>Органы внутреннего государственного (муниципального) финансового контроля осуществляют контроль</w:t>
      </w:r>
      <w:r>
        <w:rPr>
          <w:sz w:val="28"/>
          <w:szCs w:val="28"/>
          <w:lang w:eastAsia="ru-RU"/>
        </w:rPr>
        <w:t xml:space="preserve"> в отношении … </w:t>
      </w:r>
      <w:r w:rsidRPr="00B37396">
        <w:rPr>
          <w:sz w:val="28"/>
          <w:szCs w:val="28"/>
          <w:lang w:eastAsia="ru-RU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rPr>
          <w:sz w:val="28"/>
          <w:szCs w:val="28"/>
          <w:lang w:eastAsia="ru-RU"/>
        </w:rPr>
        <w:t>».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Однако, исключена обязанность при осуществлении такого контроля осуществлять проверку своевременности, полноты и достоверности </w:t>
      </w:r>
      <w:r w:rsidRPr="006B23C4">
        <w:rPr>
          <w:sz w:val="28"/>
          <w:szCs w:val="28"/>
          <w:lang w:eastAsia="ru-RU"/>
        </w:rPr>
        <w:lastRenderedPageBreak/>
        <w:t xml:space="preserve">отражения в документах учета поставленного товара, выполненной работы (ее результата) или оказанной услуги (пункт 6 части 8 статьи 99 Закона № 44-ФЗ, ранее устанавливавший такую обязанность органов </w:t>
      </w:r>
      <w:proofErr w:type="spellStart"/>
      <w:r w:rsidRPr="006B23C4">
        <w:rPr>
          <w:sz w:val="28"/>
          <w:szCs w:val="28"/>
          <w:lang w:eastAsia="ru-RU"/>
        </w:rPr>
        <w:t>финконтроля</w:t>
      </w:r>
      <w:proofErr w:type="spellEnd"/>
      <w:r w:rsidRPr="006B23C4">
        <w:rPr>
          <w:sz w:val="28"/>
          <w:szCs w:val="28"/>
          <w:lang w:eastAsia="ru-RU"/>
        </w:rPr>
        <w:t>, утратил силу).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3.  Заказчикам запрещается заключать контракты до исполнения</w:t>
      </w:r>
      <w:r w:rsidRPr="006B23C4">
        <w:rPr>
          <w:sz w:val="28"/>
          <w:szCs w:val="28"/>
          <w:lang w:eastAsia="ru-RU"/>
        </w:rPr>
        <w:t> не только предписаний, но и </w:t>
      </w:r>
      <w:r w:rsidRPr="006B23C4">
        <w:rPr>
          <w:b/>
          <w:bCs/>
          <w:sz w:val="28"/>
          <w:szCs w:val="28"/>
          <w:u w:val="single"/>
          <w:lang w:eastAsia="ru-RU"/>
        </w:rPr>
        <w:t>представлений органов внутреннего государственного (муниципального) финансового контроля </w:t>
      </w:r>
      <w:r w:rsidRPr="006B23C4">
        <w:rPr>
          <w:sz w:val="28"/>
          <w:szCs w:val="28"/>
          <w:lang w:eastAsia="ru-RU"/>
        </w:rPr>
        <w:t>(см. новую редакцию части 23</w:t>
      </w:r>
      <w:r>
        <w:rPr>
          <w:sz w:val="28"/>
          <w:szCs w:val="28"/>
          <w:lang w:eastAsia="ru-RU"/>
        </w:rPr>
        <w:t xml:space="preserve"> статьи 99 Закона № 44-ФЗ):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A50B8">
        <w:rPr>
          <w:sz w:val="28"/>
          <w:szCs w:val="28"/>
          <w:lang w:eastAsia="ru-RU"/>
        </w:rPr>
        <w:t xml:space="preserve"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</w:t>
      </w:r>
      <w:r>
        <w:rPr>
          <w:sz w:val="28"/>
          <w:szCs w:val="28"/>
          <w:lang w:eastAsia="ru-RU"/>
        </w:rPr>
        <w:t>…</w:t>
      </w:r>
      <w:r w:rsidRPr="00EA50B8">
        <w:rPr>
          <w:sz w:val="28"/>
          <w:szCs w:val="28"/>
          <w:lang w:eastAsia="ru-RU"/>
        </w:rPr>
        <w:t xml:space="preserve">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предписания, представления, предусмотренных настоящей статьей</w:t>
      </w:r>
      <w:r>
        <w:rPr>
          <w:sz w:val="28"/>
          <w:szCs w:val="28"/>
          <w:lang w:eastAsia="ru-RU"/>
        </w:rPr>
        <w:t>»</w:t>
      </w:r>
      <w:r w:rsidRPr="00EA50B8">
        <w:rPr>
          <w:sz w:val="28"/>
          <w:szCs w:val="28"/>
          <w:lang w:eastAsia="ru-RU"/>
        </w:rPr>
        <w:t>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Вышеуказанные нововведения внутреннего государственного (муниципального) финансового контроля закупок действуют </w:t>
      </w:r>
      <w:r w:rsidRPr="006B23C4">
        <w:rPr>
          <w:b/>
          <w:bCs/>
          <w:sz w:val="28"/>
          <w:szCs w:val="28"/>
          <w:lang w:eastAsia="ru-RU"/>
        </w:rPr>
        <w:t>с 01.01.2020 года.</w:t>
      </w:r>
    </w:p>
    <w:p w:rsidR="00673DD7" w:rsidRPr="006B23C4" w:rsidRDefault="00673DD7" w:rsidP="00673DD7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 xml:space="preserve">2-е изменение: </w:t>
      </w:r>
      <w:r w:rsidR="004D7D97">
        <w:rPr>
          <w:b/>
          <w:bCs/>
          <w:sz w:val="28"/>
          <w:szCs w:val="28"/>
          <w:lang w:eastAsia="ru-RU"/>
        </w:rPr>
        <w:t>Расширены</w:t>
      </w:r>
      <w:r w:rsidRPr="006B23C4">
        <w:rPr>
          <w:b/>
          <w:bCs/>
          <w:sz w:val="28"/>
          <w:szCs w:val="28"/>
          <w:lang w:eastAsia="ru-RU"/>
        </w:rPr>
        <w:t xml:space="preserve"> полномочия Федерального казначейства по осуществлению контроля в финансово-бюджетной сфере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Так, постановлением Правительства РФ от 24.12.2019 № 1795 внесены изменения в Правила осуществления Федеральным казначейством полномочий по контролю в финансово-бюджетной сфере, согласно которым Федеральное казначейство в том числе осуществляет: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назначение (организацию) проведения экспертиз, необходимых для проведения проверок, ревизий и обследований;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lastRenderedPageBreak/>
        <w:t>-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РФ об информации, информационных технологиях и о защите информации, законодательством РФ о государственной и иной охраняемой законом тайне.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Объектами контроля в финансово-бюджетной сфере, осуществляемого Федеральным казначейством, становятся также: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юридические и физические лица, индивидуальные предприниматели, получающие средства из федерального бюджета на основании государственных контрактов;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 исполнители (поставщики, подрядчики) по государственным контрактам, которым открыты лицевые счета в Федеральном казначействе.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Эти изменения в полномочиях Федерального казначейства по осуществлению контроля в финансово-бюджетной сфере, утв. постановлением Правительства РФ от 24.12.2019 № 1795, вступили в силу </w:t>
      </w:r>
      <w:r w:rsidRPr="006B23C4">
        <w:rPr>
          <w:b/>
          <w:bCs/>
          <w:sz w:val="28"/>
          <w:szCs w:val="28"/>
          <w:lang w:eastAsia="ru-RU"/>
        </w:rPr>
        <w:t>с 03.01.2020 г.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Кроме того, Федеральное казначейство </w:t>
      </w:r>
      <w:r w:rsidRPr="006B23C4">
        <w:rPr>
          <w:b/>
          <w:bCs/>
          <w:sz w:val="28"/>
          <w:szCs w:val="28"/>
          <w:lang w:eastAsia="ru-RU"/>
        </w:rPr>
        <w:t>с 01.01.2020 г.</w:t>
      </w:r>
      <w:r w:rsidRPr="006B23C4">
        <w:rPr>
          <w:sz w:val="28"/>
          <w:szCs w:val="28"/>
          <w:lang w:eastAsia="ru-RU"/>
        </w:rPr>
        <w:t>  получило также </w:t>
      </w:r>
      <w:r w:rsidRPr="006B23C4">
        <w:rPr>
          <w:b/>
          <w:bCs/>
          <w:sz w:val="28"/>
          <w:szCs w:val="28"/>
          <w:lang w:eastAsia="ru-RU"/>
        </w:rPr>
        <w:t>полномочия на осуществление внутреннего государственного финансового контроля в отношении закупок </w:t>
      </w:r>
      <w:r w:rsidRPr="006B23C4">
        <w:rPr>
          <w:b/>
          <w:bCs/>
          <w:sz w:val="28"/>
          <w:szCs w:val="28"/>
          <w:u w:val="single"/>
          <w:lang w:eastAsia="ru-RU"/>
        </w:rPr>
        <w:t>для обеспечения нужд субъектов РФ и муниципальных нужд</w:t>
      </w:r>
      <w:r w:rsidRPr="006B23C4">
        <w:rPr>
          <w:sz w:val="28"/>
          <w:szCs w:val="28"/>
          <w:lang w:eastAsia="ru-RU"/>
        </w:rPr>
        <w:t>, </w:t>
      </w:r>
      <w:r w:rsidRPr="006B23C4">
        <w:rPr>
          <w:b/>
          <w:bCs/>
          <w:sz w:val="28"/>
          <w:szCs w:val="28"/>
          <w:lang w:eastAsia="ru-RU"/>
        </w:rPr>
        <w:t>финансирование которых частично или полностью осуществляется</w:t>
      </w:r>
      <w:r w:rsidRPr="006B23C4">
        <w:rPr>
          <w:sz w:val="28"/>
          <w:szCs w:val="28"/>
          <w:lang w:eastAsia="ru-RU"/>
        </w:rPr>
        <w:t> </w:t>
      </w:r>
      <w:r w:rsidRPr="006B23C4">
        <w:rPr>
          <w:b/>
          <w:bCs/>
          <w:sz w:val="28"/>
          <w:szCs w:val="28"/>
          <w:lang w:eastAsia="ru-RU"/>
        </w:rPr>
        <w:t>за счет субсидий</w:t>
      </w:r>
      <w:r w:rsidRPr="006B23C4">
        <w:rPr>
          <w:sz w:val="28"/>
          <w:szCs w:val="28"/>
          <w:lang w:eastAsia="ru-RU"/>
        </w:rPr>
        <w:t>, субвенций, иных межбюджетных трансфертов, имеющих целевое назначение, </w:t>
      </w:r>
      <w:r w:rsidRPr="006B23C4">
        <w:rPr>
          <w:b/>
          <w:bCs/>
          <w:sz w:val="28"/>
          <w:szCs w:val="28"/>
          <w:lang w:eastAsia="ru-RU"/>
        </w:rPr>
        <w:t>из федерального бюджета </w:t>
      </w:r>
      <w:r w:rsidRPr="006B23C4">
        <w:rPr>
          <w:sz w:val="28"/>
          <w:szCs w:val="28"/>
          <w:lang w:eastAsia="ru-RU"/>
        </w:rPr>
        <w:t>(см. новую редакцию пункта 1 части 9 статьи 99 Закона № 44-ФЗ)</w:t>
      </w:r>
      <w:r>
        <w:rPr>
          <w:sz w:val="28"/>
          <w:szCs w:val="28"/>
          <w:lang w:eastAsia="ru-RU"/>
        </w:rPr>
        <w:t>:</w:t>
      </w:r>
    </w:p>
    <w:p w:rsidR="00673DD7" w:rsidRPr="00EA50B8" w:rsidRDefault="00673DD7" w:rsidP="00673DD7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A50B8">
        <w:rPr>
          <w:sz w:val="28"/>
          <w:szCs w:val="28"/>
          <w:lang w:eastAsia="ru-RU"/>
        </w:rPr>
        <w:t xml:space="preserve">Контроль в сфере закупок </w:t>
      </w:r>
      <w:r>
        <w:rPr>
          <w:sz w:val="28"/>
          <w:szCs w:val="28"/>
          <w:lang w:eastAsia="ru-RU"/>
        </w:rPr>
        <w:t xml:space="preserve">осуществляется </w:t>
      </w:r>
      <w:r w:rsidRPr="00EA50B8">
        <w:rPr>
          <w:sz w:val="28"/>
          <w:szCs w:val="28"/>
          <w:lang w:eastAsia="ru-RU"/>
        </w:rPr>
        <w:t xml:space="preserve">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</w:t>
      </w:r>
      <w:r w:rsidRPr="00EA50B8">
        <w:rPr>
          <w:sz w:val="28"/>
          <w:szCs w:val="28"/>
          <w:lang w:eastAsia="ru-RU"/>
        </w:rPr>
        <w:lastRenderedPageBreak/>
        <w:t>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EA50B8">
        <w:rPr>
          <w:sz w:val="28"/>
          <w:szCs w:val="28"/>
          <w:lang w:eastAsia="ru-RU"/>
        </w:rPr>
        <w:t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</w:t>
      </w:r>
      <w:r>
        <w:rPr>
          <w:sz w:val="28"/>
          <w:szCs w:val="28"/>
          <w:lang w:eastAsia="ru-RU"/>
        </w:rPr>
        <w:t>».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Дело в том, что согласно пункту 7 постановления Правительства РФ от 24.12.2019 № 1803 "Об особенностях реализации Федерального закона "О федеральном бюджете на 2020 год и на плановый период 2021 и 2022 годов</w:t>
      </w:r>
      <w:proofErr w:type="gramStart"/>
      <w:r w:rsidRPr="006B23C4">
        <w:rPr>
          <w:sz w:val="28"/>
          <w:szCs w:val="28"/>
          <w:lang w:eastAsia="ru-RU"/>
        </w:rPr>
        <w:t>»</w:t>
      </w:r>
      <w:proofErr w:type="gramEnd"/>
      <w:r w:rsidRPr="006B23C4">
        <w:rPr>
          <w:sz w:val="28"/>
          <w:szCs w:val="28"/>
          <w:lang w:eastAsia="ru-RU"/>
        </w:rPr>
        <w:t> в 2020 году устанавливается специальный механизм уменьшения размера субсидии, предоставляемой из федерального бюджета, субъекту РФ: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-  при наличии экономии, полученной по результатам заключения государственных (муниципальных) контрактов на закупку товаров, работ, услуг для обеспечения государственных нужд субъекта РФ (муниципальных нужд), размер субсидии из федерального бюджета подлежит уменьшению.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Поэтому субъекты РФ с 01.01.2020 года обязаны отчитываться о такой полученной экономии по результатам заключения государственных (муниципальных) контрактов, </w:t>
      </w:r>
      <w:proofErr w:type="spellStart"/>
      <w:r w:rsidRPr="006B23C4">
        <w:rPr>
          <w:sz w:val="28"/>
          <w:szCs w:val="28"/>
          <w:lang w:eastAsia="ru-RU"/>
        </w:rPr>
        <w:t>софинансируемых</w:t>
      </w:r>
      <w:proofErr w:type="spellEnd"/>
      <w:r w:rsidRPr="006B23C4">
        <w:rPr>
          <w:sz w:val="28"/>
          <w:szCs w:val="28"/>
          <w:lang w:eastAsia="ru-RU"/>
        </w:rPr>
        <w:t xml:space="preserve"> из федерального бюджета, в Минфин России не реже, чем 1 раз в квартал. В связи с этим Федеральное казначейство получает дополнительные полномочия по внутреннему государственному финансовому контролю таких закупок, финансируемых за счёт субсидий из федерального бюджета.</w:t>
      </w:r>
    </w:p>
    <w:p w:rsidR="00673DD7" w:rsidRPr="006B23C4" w:rsidRDefault="00673DD7" w:rsidP="00673DD7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lastRenderedPageBreak/>
        <w:t xml:space="preserve">3-е изменение: </w:t>
      </w:r>
      <w:r w:rsidR="004D7D97">
        <w:rPr>
          <w:b/>
          <w:bCs/>
          <w:sz w:val="28"/>
          <w:szCs w:val="28"/>
          <w:lang w:eastAsia="ru-RU"/>
        </w:rPr>
        <w:t>Внесены</w:t>
      </w:r>
      <w:r w:rsidRPr="006B23C4">
        <w:rPr>
          <w:b/>
          <w:bCs/>
          <w:sz w:val="28"/>
          <w:szCs w:val="28"/>
          <w:lang w:eastAsia="ru-RU"/>
        </w:rPr>
        <w:t xml:space="preserve"> изменения в Правила ведения Реестра недобросовестных поставщиков по 44-ФЗ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Постановлением Правительства РФ от 27.12.2019 № 1906 внесены </w:t>
      </w:r>
      <w:r>
        <w:rPr>
          <w:sz w:val="28"/>
          <w:szCs w:val="28"/>
          <w:lang w:eastAsia="ru-RU"/>
        </w:rPr>
        <w:t>два</w:t>
      </w:r>
      <w:r w:rsidRPr="006B23C4">
        <w:rPr>
          <w:sz w:val="28"/>
          <w:szCs w:val="28"/>
          <w:lang w:eastAsia="ru-RU"/>
        </w:rPr>
        <w:t xml:space="preserve"> изменения Правила ведения реестра недобросовестных поставщиков (подрядчиков, исполнителей), утверждённые постановлением Правительства РФ от 25.11.2013 г. № 1062: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1. </w:t>
      </w:r>
      <w:r w:rsidRPr="006B23C4">
        <w:rPr>
          <w:sz w:val="28"/>
          <w:szCs w:val="28"/>
          <w:lang w:eastAsia="ru-RU"/>
        </w:rPr>
        <w:t>ФАС России и её территориальные управления обязаны в течение 3-х рабочих дней с даты вынесения направлять копию решения о включении в Реестр недобросовестных поставщиков или об отказе в таком включении в адрес заказчика и лица, в отношении которого принималось такое решение (см. абзац 2 пункта 12 Правил).</w:t>
      </w:r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2. </w:t>
      </w:r>
      <w:r w:rsidRPr="006B23C4">
        <w:rPr>
          <w:sz w:val="28"/>
          <w:szCs w:val="28"/>
          <w:lang w:eastAsia="ru-RU"/>
        </w:rPr>
        <w:t>Конкретизировано, что основанием для досрочного исключения информации из Реестра недобросовестных поставщиков теперь является </w:t>
      </w:r>
      <w:r w:rsidRPr="006B23C4">
        <w:rPr>
          <w:sz w:val="28"/>
          <w:szCs w:val="28"/>
          <w:u w:val="single"/>
          <w:lang w:eastAsia="ru-RU"/>
        </w:rPr>
        <w:t>решение суда о признании незаконным или недействительным решения заказчика об одностороннем отказе от исполнения контракта</w:t>
      </w:r>
      <w:r w:rsidRPr="006B23C4">
        <w:rPr>
          <w:sz w:val="28"/>
          <w:szCs w:val="28"/>
          <w:lang w:eastAsia="ru-RU"/>
        </w:rPr>
        <w:t> </w:t>
      </w:r>
      <w:r w:rsidRPr="006B23C4">
        <w:rPr>
          <w:b/>
          <w:bCs/>
          <w:sz w:val="28"/>
          <w:szCs w:val="28"/>
          <w:lang w:eastAsia="ru-RU"/>
        </w:rPr>
        <w:t>и (или)</w:t>
      </w:r>
      <w:r w:rsidRPr="006B23C4">
        <w:rPr>
          <w:sz w:val="28"/>
          <w:szCs w:val="28"/>
          <w:lang w:eastAsia="ru-RU"/>
        </w:rPr>
        <w:t> </w:t>
      </w:r>
      <w:r w:rsidRPr="006B23C4">
        <w:rPr>
          <w:sz w:val="28"/>
          <w:szCs w:val="28"/>
          <w:u w:val="single"/>
          <w:lang w:eastAsia="ru-RU"/>
        </w:rPr>
        <w:t>недействительным решения ФАС России о включении информации в Реестр</w:t>
      </w:r>
    </w:p>
    <w:p w:rsidR="00673DD7" w:rsidRDefault="00673DD7" w:rsidP="00673DD7">
      <w:pPr>
        <w:ind w:firstLine="709"/>
        <w:rPr>
          <w:sz w:val="28"/>
          <w:szCs w:val="28"/>
          <w:lang w:eastAsia="ru-RU"/>
        </w:rPr>
      </w:pPr>
      <w:bookmarkStart w:id="2" w:name="_GoBack"/>
      <w:bookmarkEnd w:id="2"/>
    </w:p>
    <w:p w:rsidR="00673DD7" w:rsidRPr="006B23C4" w:rsidRDefault="00673DD7" w:rsidP="00673DD7">
      <w:pPr>
        <w:ind w:firstLine="709"/>
        <w:rPr>
          <w:sz w:val="28"/>
          <w:szCs w:val="28"/>
          <w:lang w:eastAsia="ru-RU"/>
        </w:rPr>
      </w:pPr>
    </w:p>
    <w:p w:rsidR="000B43E9" w:rsidRDefault="004D7D97"/>
    <w:sectPr w:rsidR="000B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7"/>
    <w:rsid w:val="000B5D30"/>
    <w:rsid w:val="004D7D97"/>
    <w:rsid w:val="005B497F"/>
    <w:rsid w:val="006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7D13"/>
  <w15:chartTrackingRefBased/>
  <w15:docId w15:val="{C891D61F-C45E-4E6B-BBA6-FEA440A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D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73DD7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DD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Мария Волкова</cp:lastModifiedBy>
  <cp:revision>2</cp:revision>
  <dcterms:created xsi:type="dcterms:W3CDTF">2020-02-17T07:05:00Z</dcterms:created>
  <dcterms:modified xsi:type="dcterms:W3CDTF">2021-03-30T06:43:00Z</dcterms:modified>
</cp:coreProperties>
</file>